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150AA" w14:textId="77777777" w:rsidR="006E5D65" w:rsidRPr="00DE5861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DE5861">
        <w:rPr>
          <w:rFonts w:ascii="Corbel" w:hAnsi="Corbel"/>
          <w:bCs/>
          <w:i/>
        </w:rPr>
        <w:t xml:space="preserve">Załącznik nr </w:t>
      </w:r>
      <w:r w:rsidR="006F31E2" w:rsidRPr="00DE5861">
        <w:rPr>
          <w:rFonts w:ascii="Corbel" w:hAnsi="Corbel"/>
          <w:bCs/>
          <w:i/>
        </w:rPr>
        <w:t>1.5</w:t>
      </w:r>
      <w:r w:rsidR="00D8678B" w:rsidRPr="00DE5861">
        <w:rPr>
          <w:rFonts w:ascii="Corbel" w:hAnsi="Corbel"/>
          <w:bCs/>
          <w:i/>
        </w:rPr>
        <w:t xml:space="preserve"> do Zarządzenia</w:t>
      </w:r>
      <w:r w:rsidR="002A22BF" w:rsidRPr="00DE5861">
        <w:rPr>
          <w:rFonts w:ascii="Corbel" w:hAnsi="Corbel"/>
          <w:bCs/>
          <w:i/>
        </w:rPr>
        <w:t xml:space="preserve"> Rektora UR </w:t>
      </w:r>
      <w:r w:rsidR="00CD6897" w:rsidRPr="00DE5861">
        <w:rPr>
          <w:rFonts w:ascii="Corbel" w:hAnsi="Corbel"/>
          <w:bCs/>
          <w:i/>
        </w:rPr>
        <w:t xml:space="preserve"> nr </w:t>
      </w:r>
      <w:r w:rsidR="00F17567" w:rsidRPr="00DE5861">
        <w:rPr>
          <w:rFonts w:ascii="Corbel" w:hAnsi="Corbel"/>
          <w:bCs/>
          <w:i/>
        </w:rPr>
        <w:t>12/2019</w:t>
      </w:r>
    </w:p>
    <w:p w14:paraId="64C03178" w14:textId="77777777" w:rsidR="00FA36D5" w:rsidRPr="009C54AE" w:rsidRDefault="00FA36D5" w:rsidP="00FA36D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C36ACC6" w14:textId="4BF857D4" w:rsidR="00FA36D5" w:rsidRPr="009C54AE" w:rsidRDefault="00FA36D5" w:rsidP="00FA36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="00DD610F">
        <w:rPr>
          <w:rFonts w:ascii="Corbel" w:hAnsi="Corbel"/>
          <w:i/>
          <w:smallCaps/>
          <w:sz w:val="24"/>
          <w:szCs w:val="24"/>
        </w:rPr>
        <w:t>202</w:t>
      </w:r>
      <w:r w:rsidR="008528E2">
        <w:rPr>
          <w:rFonts w:ascii="Corbel" w:hAnsi="Corbel"/>
          <w:i/>
          <w:smallCaps/>
          <w:sz w:val="24"/>
          <w:szCs w:val="24"/>
        </w:rPr>
        <w:t>2</w:t>
      </w:r>
      <w:r w:rsidR="00DD610F">
        <w:rPr>
          <w:rFonts w:ascii="Corbel" w:hAnsi="Corbel"/>
          <w:i/>
          <w:smallCaps/>
          <w:sz w:val="24"/>
          <w:szCs w:val="24"/>
        </w:rPr>
        <w:t>–202</w:t>
      </w:r>
      <w:r w:rsidR="008528E2">
        <w:rPr>
          <w:rFonts w:ascii="Corbel" w:hAnsi="Corbel"/>
          <w:i/>
          <w:smallCaps/>
          <w:sz w:val="24"/>
          <w:szCs w:val="24"/>
        </w:rPr>
        <w:t>5</w:t>
      </w:r>
    </w:p>
    <w:p w14:paraId="188F0A8A" w14:textId="77777777" w:rsidR="00FA36D5" w:rsidRDefault="00FA36D5" w:rsidP="00FA36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DD610F"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294051B" w14:textId="383FB0B2" w:rsidR="00FA36D5" w:rsidRPr="00EA4832" w:rsidRDefault="00FA36D5" w:rsidP="00FA36D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905F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DD610F">
        <w:rPr>
          <w:rFonts w:ascii="Corbel" w:hAnsi="Corbel"/>
          <w:sz w:val="20"/>
          <w:szCs w:val="20"/>
        </w:rPr>
        <w:t>202</w:t>
      </w:r>
      <w:r w:rsidR="008528E2">
        <w:rPr>
          <w:rFonts w:ascii="Corbel" w:hAnsi="Corbel"/>
          <w:sz w:val="20"/>
          <w:szCs w:val="20"/>
        </w:rPr>
        <w:t>4</w:t>
      </w:r>
      <w:r w:rsidR="00DD610F">
        <w:rPr>
          <w:rFonts w:ascii="Corbel" w:hAnsi="Corbel"/>
          <w:sz w:val="20"/>
          <w:szCs w:val="20"/>
        </w:rPr>
        <w:t>/202</w:t>
      </w:r>
      <w:r w:rsidR="008528E2">
        <w:rPr>
          <w:rFonts w:ascii="Corbel" w:hAnsi="Corbel"/>
          <w:sz w:val="20"/>
          <w:szCs w:val="20"/>
        </w:rPr>
        <w:t>5</w:t>
      </w:r>
    </w:p>
    <w:p w14:paraId="4394C6C2" w14:textId="77777777" w:rsidR="0085747A" w:rsidRPr="00DE586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3D99D42C" w14:textId="77777777" w:rsidR="0085747A" w:rsidRPr="00DE586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E5861">
        <w:rPr>
          <w:rFonts w:ascii="Corbel" w:hAnsi="Corbel"/>
          <w:szCs w:val="24"/>
        </w:rPr>
        <w:t xml:space="preserve">1. </w:t>
      </w:r>
      <w:r w:rsidR="0085747A" w:rsidRPr="00DE5861">
        <w:rPr>
          <w:rFonts w:ascii="Corbel" w:hAnsi="Corbel"/>
          <w:szCs w:val="24"/>
        </w:rPr>
        <w:t xml:space="preserve">Podstawowe </w:t>
      </w:r>
      <w:r w:rsidR="00445970" w:rsidRPr="00DE586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E5861" w14:paraId="6B0F168E" w14:textId="77777777" w:rsidTr="00B819C8">
        <w:tc>
          <w:tcPr>
            <w:tcW w:w="2694" w:type="dxa"/>
            <w:vAlign w:val="center"/>
          </w:tcPr>
          <w:p w14:paraId="516D71B4" w14:textId="77777777" w:rsidR="0085747A" w:rsidRPr="00DE586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EAFD86F" w14:textId="77777777" w:rsidR="0085747A" w:rsidRPr="00DD610F" w:rsidRDefault="002C7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D610F">
              <w:rPr>
                <w:rFonts w:ascii="Corbel" w:hAnsi="Corbel"/>
                <w:sz w:val="24"/>
                <w:szCs w:val="24"/>
              </w:rPr>
              <w:t xml:space="preserve">Badania jakościowe w pracy socjalnej </w:t>
            </w:r>
          </w:p>
        </w:tc>
      </w:tr>
      <w:tr w:rsidR="0085747A" w:rsidRPr="00DE5861" w14:paraId="193A5125" w14:textId="77777777" w:rsidTr="00B819C8">
        <w:tc>
          <w:tcPr>
            <w:tcW w:w="2694" w:type="dxa"/>
            <w:vAlign w:val="center"/>
          </w:tcPr>
          <w:p w14:paraId="3CE125B8" w14:textId="77777777" w:rsidR="0085747A" w:rsidRPr="00DE586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E586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70DF7C" w14:textId="77777777" w:rsidR="0085747A" w:rsidRPr="00DE5861" w:rsidRDefault="002C70B0" w:rsidP="002C70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P1S[5]F_02</w:t>
            </w:r>
          </w:p>
        </w:tc>
      </w:tr>
      <w:tr w:rsidR="0085747A" w:rsidRPr="00DE5861" w14:paraId="5E1EE46C" w14:textId="77777777" w:rsidTr="00B819C8">
        <w:tc>
          <w:tcPr>
            <w:tcW w:w="2694" w:type="dxa"/>
            <w:vAlign w:val="center"/>
          </w:tcPr>
          <w:p w14:paraId="6D47BBA6" w14:textId="77777777" w:rsidR="0085747A" w:rsidRPr="00DE5861" w:rsidRDefault="00F15C4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N</w:t>
            </w:r>
            <w:r w:rsidR="0085747A" w:rsidRPr="00DE586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E586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3F6CCE2" w14:textId="77777777" w:rsidR="0085747A" w:rsidRPr="00DE5861" w:rsidRDefault="00F15C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F15C4F" w:rsidRPr="00DE5861" w14:paraId="01D9FDD0" w14:textId="77777777" w:rsidTr="00B819C8">
        <w:tc>
          <w:tcPr>
            <w:tcW w:w="2694" w:type="dxa"/>
            <w:vAlign w:val="center"/>
          </w:tcPr>
          <w:p w14:paraId="622DF9D8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D6C1EA" w14:textId="488BDA3A" w:rsidR="00F15C4F" w:rsidRPr="00DE5861" w:rsidRDefault="00D905F2" w:rsidP="00AF24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5F2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F15C4F" w:rsidRPr="00DE5861" w14:paraId="1F7A06AC" w14:textId="77777777" w:rsidTr="00B819C8">
        <w:tc>
          <w:tcPr>
            <w:tcW w:w="2694" w:type="dxa"/>
            <w:vAlign w:val="center"/>
          </w:tcPr>
          <w:p w14:paraId="22EAB2D6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DB7DE9" w14:textId="77777777" w:rsidR="00F15C4F" w:rsidRPr="00DE5861" w:rsidRDefault="00F15C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F15C4F" w:rsidRPr="00DE5861" w14:paraId="07E2B5FE" w14:textId="77777777" w:rsidTr="00B819C8">
        <w:tc>
          <w:tcPr>
            <w:tcW w:w="2694" w:type="dxa"/>
            <w:vAlign w:val="center"/>
          </w:tcPr>
          <w:p w14:paraId="275EC2B6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9608BDE" w14:textId="77777777" w:rsidR="00F15C4F" w:rsidRPr="00DE5861" w:rsidRDefault="00F15C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F15C4F" w:rsidRPr="00DE5861" w14:paraId="45B23D21" w14:textId="77777777" w:rsidTr="00B819C8">
        <w:tc>
          <w:tcPr>
            <w:tcW w:w="2694" w:type="dxa"/>
            <w:vAlign w:val="center"/>
          </w:tcPr>
          <w:p w14:paraId="1F6C8BF2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417F02" w14:textId="77777777" w:rsidR="00F15C4F" w:rsidRPr="00DE5861" w:rsidRDefault="00F15C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15C4F" w:rsidRPr="00DE5861" w14:paraId="4728F1C6" w14:textId="77777777" w:rsidTr="00B819C8">
        <w:tc>
          <w:tcPr>
            <w:tcW w:w="2694" w:type="dxa"/>
            <w:vAlign w:val="center"/>
          </w:tcPr>
          <w:p w14:paraId="61DFE6D0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A6B2DF" w14:textId="77777777" w:rsidR="00F15C4F" w:rsidRPr="00DE5861" w:rsidRDefault="00F010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5C4F" w:rsidRPr="00DE5861" w14:paraId="4AE26DC4" w14:textId="77777777" w:rsidTr="00B819C8">
        <w:tc>
          <w:tcPr>
            <w:tcW w:w="2694" w:type="dxa"/>
            <w:vAlign w:val="center"/>
          </w:tcPr>
          <w:p w14:paraId="08D00DD4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0AF29C6" w14:textId="77777777" w:rsidR="00F15C4F" w:rsidRPr="00DE5861" w:rsidRDefault="00F010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Rok 3, Semestr V</w:t>
            </w:r>
          </w:p>
        </w:tc>
      </w:tr>
      <w:tr w:rsidR="00F15C4F" w:rsidRPr="00DE5861" w14:paraId="704EC1A1" w14:textId="77777777" w:rsidTr="00B819C8">
        <w:tc>
          <w:tcPr>
            <w:tcW w:w="2694" w:type="dxa"/>
            <w:vAlign w:val="center"/>
          </w:tcPr>
          <w:p w14:paraId="6B99D410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695E2E" w14:textId="77777777" w:rsidR="00F15C4F" w:rsidRPr="00DE5861" w:rsidRDefault="00F010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F15C4F" w:rsidRPr="00DE5861" w14:paraId="2592DBDE" w14:textId="77777777" w:rsidTr="00B819C8">
        <w:tc>
          <w:tcPr>
            <w:tcW w:w="2694" w:type="dxa"/>
            <w:vAlign w:val="center"/>
          </w:tcPr>
          <w:p w14:paraId="1867432A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885788" w14:textId="77777777" w:rsidR="00F15C4F" w:rsidRPr="00DE5861" w:rsidRDefault="00F010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F15C4F" w:rsidRPr="00DE5861" w14:paraId="4AB5220A" w14:textId="77777777" w:rsidTr="00B819C8">
        <w:tc>
          <w:tcPr>
            <w:tcW w:w="2694" w:type="dxa"/>
            <w:vAlign w:val="center"/>
          </w:tcPr>
          <w:p w14:paraId="0E0996DD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ED4D24" w14:textId="77777777" w:rsidR="00F15C4F" w:rsidRPr="00DE5861" w:rsidRDefault="00F010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>Magdalena Pokrzywa</w:t>
            </w:r>
          </w:p>
        </w:tc>
      </w:tr>
      <w:tr w:rsidR="00F15C4F" w:rsidRPr="00DE5861" w14:paraId="370C6FFC" w14:textId="77777777" w:rsidTr="00B819C8">
        <w:tc>
          <w:tcPr>
            <w:tcW w:w="2694" w:type="dxa"/>
            <w:vAlign w:val="center"/>
          </w:tcPr>
          <w:p w14:paraId="21E7A9CF" w14:textId="77777777" w:rsidR="00F15C4F" w:rsidRPr="00DE5861" w:rsidRDefault="00F15C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6A2B50" w14:textId="77777777" w:rsidR="00F15C4F" w:rsidRPr="00DE5861" w:rsidRDefault="00F010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 xml:space="preserve">Magdalena Pokrzywa </w:t>
            </w:r>
          </w:p>
        </w:tc>
      </w:tr>
    </w:tbl>
    <w:p w14:paraId="7330DACE" w14:textId="77777777" w:rsidR="0085747A" w:rsidRPr="00DE5861" w:rsidRDefault="0085747A" w:rsidP="00F01BD5">
      <w:pPr>
        <w:pStyle w:val="Podpunkty"/>
        <w:ind w:left="0"/>
        <w:rPr>
          <w:rFonts w:ascii="Corbel" w:hAnsi="Corbel"/>
          <w:sz w:val="24"/>
          <w:szCs w:val="24"/>
        </w:rPr>
      </w:pPr>
      <w:r w:rsidRPr="00DE5861">
        <w:rPr>
          <w:rFonts w:ascii="Corbel" w:hAnsi="Corbel"/>
          <w:sz w:val="24"/>
          <w:szCs w:val="24"/>
        </w:rPr>
        <w:t xml:space="preserve">* </w:t>
      </w:r>
      <w:r w:rsidRPr="00DE5861">
        <w:rPr>
          <w:rFonts w:ascii="Corbel" w:hAnsi="Corbel"/>
          <w:i/>
          <w:sz w:val="24"/>
          <w:szCs w:val="24"/>
        </w:rPr>
        <w:t>-</w:t>
      </w:r>
      <w:r w:rsidR="00B90885" w:rsidRPr="00DE586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E5861">
        <w:rPr>
          <w:rFonts w:ascii="Corbel" w:hAnsi="Corbel"/>
          <w:b w:val="0"/>
          <w:sz w:val="24"/>
          <w:szCs w:val="24"/>
        </w:rPr>
        <w:t>e,</w:t>
      </w:r>
      <w:r w:rsidRPr="00DE5861">
        <w:rPr>
          <w:rFonts w:ascii="Corbel" w:hAnsi="Corbel"/>
          <w:i/>
          <w:sz w:val="24"/>
          <w:szCs w:val="24"/>
        </w:rPr>
        <w:t xml:space="preserve"> </w:t>
      </w:r>
      <w:r w:rsidRPr="00DE586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E5861">
        <w:rPr>
          <w:rFonts w:ascii="Corbel" w:hAnsi="Corbel"/>
          <w:b w:val="0"/>
          <w:i/>
          <w:sz w:val="24"/>
          <w:szCs w:val="24"/>
        </w:rPr>
        <w:t>w Jednostce</w:t>
      </w:r>
    </w:p>
    <w:p w14:paraId="3446FCE2" w14:textId="77777777" w:rsidR="00923D7D" w:rsidRPr="00DE586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60413F" w14:textId="77777777" w:rsidR="0085747A" w:rsidRPr="00DE586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E5861">
        <w:rPr>
          <w:rFonts w:ascii="Corbel" w:hAnsi="Corbel"/>
          <w:sz w:val="24"/>
          <w:szCs w:val="24"/>
        </w:rPr>
        <w:t>1.</w:t>
      </w:r>
      <w:r w:rsidR="00E22FBC" w:rsidRPr="00DE5861">
        <w:rPr>
          <w:rFonts w:ascii="Corbel" w:hAnsi="Corbel"/>
          <w:sz w:val="24"/>
          <w:szCs w:val="24"/>
        </w:rPr>
        <w:t>1</w:t>
      </w:r>
      <w:r w:rsidRPr="00DE586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B3CAE0" w14:textId="77777777" w:rsidR="00923D7D" w:rsidRPr="00DE586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E5861" w14:paraId="0BF6C24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E08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5861">
              <w:rPr>
                <w:rFonts w:ascii="Corbel" w:hAnsi="Corbel"/>
                <w:szCs w:val="24"/>
              </w:rPr>
              <w:t>Semestr</w:t>
            </w:r>
          </w:p>
          <w:p w14:paraId="0C0A9003" w14:textId="77777777" w:rsidR="00015B8F" w:rsidRPr="00DE586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5861">
              <w:rPr>
                <w:rFonts w:ascii="Corbel" w:hAnsi="Corbel"/>
                <w:szCs w:val="24"/>
              </w:rPr>
              <w:t>(</w:t>
            </w:r>
            <w:r w:rsidR="00363F78" w:rsidRPr="00DE586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742C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5861">
              <w:rPr>
                <w:rFonts w:ascii="Corbel" w:hAnsi="Corbel"/>
                <w:szCs w:val="24"/>
              </w:rPr>
              <w:t>Wykł</w:t>
            </w:r>
            <w:proofErr w:type="spellEnd"/>
            <w:r w:rsidRPr="00DE58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6E7D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586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7538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5861">
              <w:rPr>
                <w:rFonts w:ascii="Corbel" w:hAnsi="Corbel"/>
                <w:szCs w:val="24"/>
              </w:rPr>
              <w:t>Konw</w:t>
            </w:r>
            <w:proofErr w:type="spellEnd"/>
            <w:r w:rsidRPr="00DE58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CDF1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586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8645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5861">
              <w:rPr>
                <w:rFonts w:ascii="Corbel" w:hAnsi="Corbel"/>
                <w:szCs w:val="24"/>
              </w:rPr>
              <w:t>Sem</w:t>
            </w:r>
            <w:proofErr w:type="spellEnd"/>
            <w:r w:rsidRPr="00DE58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D83D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586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6776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E5861">
              <w:rPr>
                <w:rFonts w:ascii="Corbel" w:hAnsi="Corbel"/>
                <w:szCs w:val="24"/>
              </w:rPr>
              <w:t>Prakt</w:t>
            </w:r>
            <w:proofErr w:type="spellEnd"/>
            <w:r w:rsidRPr="00DE586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08C3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E586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F416" w14:textId="77777777" w:rsidR="00015B8F" w:rsidRPr="00DE586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E5861">
              <w:rPr>
                <w:rFonts w:ascii="Corbel" w:hAnsi="Corbel"/>
                <w:b/>
                <w:szCs w:val="24"/>
              </w:rPr>
              <w:t>Liczba pkt</w:t>
            </w:r>
            <w:r w:rsidR="00B90885" w:rsidRPr="00DE5861">
              <w:rPr>
                <w:rFonts w:ascii="Corbel" w:hAnsi="Corbel"/>
                <w:b/>
                <w:szCs w:val="24"/>
              </w:rPr>
              <w:t>.</w:t>
            </w:r>
            <w:r w:rsidRPr="00DE586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E5861" w14:paraId="2F33291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6F1E" w14:textId="77777777" w:rsidR="00015B8F" w:rsidRPr="00DE5861" w:rsidRDefault="00F010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F28" w14:textId="77777777" w:rsidR="00015B8F" w:rsidRPr="00DE586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F047" w14:textId="77777777" w:rsidR="00015B8F" w:rsidRPr="00DE586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D053" w14:textId="77777777" w:rsidR="00015B8F" w:rsidRPr="00DE5861" w:rsidRDefault="00364A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D5A5" w14:textId="77777777" w:rsidR="00015B8F" w:rsidRPr="00DE586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FE72" w14:textId="77777777" w:rsidR="00015B8F" w:rsidRPr="00DE586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3DA5" w14:textId="77777777" w:rsidR="00015B8F" w:rsidRPr="00DE586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1CE" w14:textId="77777777" w:rsidR="00015B8F" w:rsidRPr="00DE586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ADA9" w14:textId="77777777" w:rsidR="00015B8F" w:rsidRPr="00DE586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2495" w14:textId="77777777" w:rsidR="00015B8F" w:rsidRPr="00DE5861" w:rsidRDefault="00364A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8BC43B3" w14:textId="77777777" w:rsidR="00923D7D" w:rsidRPr="00DE586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7E1CE4" w14:textId="77777777" w:rsidR="0085747A" w:rsidRPr="00DE586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>1.</w:t>
      </w:r>
      <w:r w:rsidR="00E22FBC" w:rsidRPr="00DE5861">
        <w:rPr>
          <w:rFonts w:ascii="Corbel" w:hAnsi="Corbel"/>
          <w:smallCaps w:val="0"/>
          <w:szCs w:val="24"/>
        </w:rPr>
        <w:t>2</w:t>
      </w:r>
      <w:r w:rsidR="00F83B28" w:rsidRPr="00DE5861">
        <w:rPr>
          <w:rFonts w:ascii="Corbel" w:hAnsi="Corbel"/>
          <w:smallCaps w:val="0"/>
          <w:szCs w:val="24"/>
        </w:rPr>
        <w:t>.</w:t>
      </w:r>
      <w:r w:rsidR="00F83B28" w:rsidRPr="00DE5861">
        <w:rPr>
          <w:rFonts w:ascii="Corbel" w:hAnsi="Corbel"/>
          <w:smallCaps w:val="0"/>
          <w:szCs w:val="24"/>
        </w:rPr>
        <w:tab/>
      </w:r>
      <w:r w:rsidRPr="00DE5861">
        <w:rPr>
          <w:rFonts w:ascii="Corbel" w:hAnsi="Corbel"/>
          <w:smallCaps w:val="0"/>
          <w:szCs w:val="24"/>
        </w:rPr>
        <w:t xml:space="preserve">Sposób realizacji zajęć  </w:t>
      </w:r>
    </w:p>
    <w:p w14:paraId="06274221" w14:textId="77777777" w:rsidR="0085747A" w:rsidRPr="00DE586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E324F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DE586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B20A3A9" w14:textId="77777777" w:rsidR="0085747A" w:rsidRPr="00DE586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E5861">
        <w:rPr>
          <w:rFonts w:ascii="MS Gothic" w:eastAsia="MS Gothic" w:hAnsi="MS Gothic" w:cs="MS Gothic" w:hint="eastAsia"/>
          <w:b w:val="0"/>
          <w:szCs w:val="24"/>
        </w:rPr>
        <w:t>☐</w:t>
      </w:r>
      <w:r w:rsidRPr="00DE586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E3362AA" w14:textId="77777777" w:rsidR="0085747A" w:rsidRPr="00DE586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5CC630" w14:textId="77777777" w:rsidR="00E22FBC" w:rsidRPr="00DE586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 xml:space="preserve">1.3 </w:t>
      </w:r>
      <w:r w:rsidR="00F83B28" w:rsidRPr="00DE5861">
        <w:rPr>
          <w:rFonts w:ascii="Corbel" w:hAnsi="Corbel"/>
          <w:smallCaps w:val="0"/>
          <w:szCs w:val="24"/>
        </w:rPr>
        <w:tab/>
      </w:r>
      <w:r w:rsidRPr="00DE5861">
        <w:rPr>
          <w:rFonts w:ascii="Corbel" w:hAnsi="Corbel"/>
          <w:smallCaps w:val="0"/>
          <w:szCs w:val="24"/>
        </w:rPr>
        <w:t>For</w:t>
      </w:r>
      <w:r w:rsidR="00445970" w:rsidRPr="00DE5861">
        <w:rPr>
          <w:rFonts w:ascii="Corbel" w:hAnsi="Corbel"/>
          <w:smallCaps w:val="0"/>
          <w:szCs w:val="24"/>
        </w:rPr>
        <w:t xml:space="preserve">ma zaliczenia przedmiotu </w:t>
      </w:r>
      <w:r w:rsidRPr="00DE5861">
        <w:rPr>
          <w:rFonts w:ascii="Corbel" w:hAnsi="Corbel"/>
          <w:smallCaps w:val="0"/>
          <w:szCs w:val="24"/>
        </w:rPr>
        <w:t xml:space="preserve"> (z toku) </w:t>
      </w:r>
      <w:r w:rsidRPr="00DE586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2BDC47" w14:textId="77777777" w:rsidR="00DD610F" w:rsidRDefault="00DD61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E7C84" w14:textId="77777777" w:rsidR="009C54AE" w:rsidRPr="00DE5861" w:rsidRDefault="004C0E0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DE5861">
        <w:rPr>
          <w:rFonts w:ascii="Corbel" w:hAnsi="Corbel"/>
          <w:b w:val="0"/>
          <w:szCs w:val="24"/>
        </w:rPr>
        <w:t xml:space="preserve">Zaliczenie z oceną </w:t>
      </w:r>
    </w:p>
    <w:p w14:paraId="2FEB9CEF" w14:textId="77777777" w:rsidR="00E960BB" w:rsidRPr="00DE586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F05383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E5861">
        <w:rPr>
          <w:rFonts w:ascii="Corbel" w:hAnsi="Corbel"/>
          <w:szCs w:val="24"/>
        </w:rPr>
        <w:t xml:space="preserve">2.Wymagania wstępne </w:t>
      </w:r>
    </w:p>
    <w:p w14:paraId="2AC0CEDD" w14:textId="77777777" w:rsidR="00DD610F" w:rsidRPr="00DE5861" w:rsidRDefault="00DD61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E5861" w14:paraId="662C9467" w14:textId="77777777" w:rsidTr="00745302">
        <w:tc>
          <w:tcPr>
            <w:tcW w:w="9670" w:type="dxa"/>
          </w:tcPr>
          <w:p w14:paraId="41CCBAF1" w14:textId="77777777" w:rsidR="0085747A" w:rsidRPr="00DE5861" w:rsidRDefault="004C0E0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</w:t>
            </w:r>
            <w:r w:rsidR="00951AB7"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badań społecznych</w:t>
            </w:r>
          </w:p>
        </w:tc>
      </w:tr>
    </w:tbl>
    <w:p w14:paraId="57461FFD" w14:textId="77777777" w:rsidR="00153C41" w:rsidRPr="00DE586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460E51" w14:textId="77777777" w:rsidR="00951AB7" w:rsidRDefault="00951AB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0185B" w14:textId="77777777" w:rsidR="00F01BD5" w:rsidRDefault="00F01BD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D36096" w14:textId="77777777" w:rsidR="00F01BD5" w:rsidRDefault="00F01BD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2D01FC" w14:textId="77777777" w:rsidR="00DE5861" w:rsidRPr="00DE5861" w:rsidRDefault="00DE586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B1C977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E5861">
        <w:rPr>
          <w:rFonts w:ascii="Corbel" w:hAnsi="Corbel"/>
          <w:szCs w:val="24"/>
        </w:rPr>
        <w:lastRenderedPageBreak/>
        <w:t>3.</w:t>
      </w:r>
      <w:r w:rsidR="0085747A" w:rsidRPr="00DE5861">
        <w:rPr>
          <w:rFonts w:ascii="Corbel" w:hAnsi="Corbel"/>
          <w:szCs w:val="24"/>
        </w:rPr>
        <w:t xml:space="preserve"> </w:t>
      </w:r>
      <w:r w:rsidR="00A84C85" w:rsidRPr="00DE5861">
        <w:rPr>
          <w:rFonts w:ascii="Corbel" w:hAnsi="Corbel"/>
          <w:szCs w:val="24"/>
        </w:rPr>
        <w:t>cele, efekty uczenia się</w:t>
      </w:r>
      <w:r w:rsidR="0085747A" w:rsidRPr="00DE5861">
        <w:rPr>
          <w:rFonts w:ascii="Corbel" w:hAnsi="Corbel"/>
          <w:szCs w:val="24"/>
        </w:rPr>
        <w:t xml:space="preserve"> , treści Programowe i stosowane metody Dydaktyczne</w:t>
      </w:r>
    </w:p>
    <w:p w14:paraId="268A8516" w14:textId="77777777" w:rsidR="00DD610F" w:rsidRPr="00DE5861" w:rsidRDefault="00DD610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206B50" w14:textId="77777777" w:rsidR="00F83B28" w:rsidRDefault="0071620A" w:rsidP="00DE5861">
      <w:pPr>
        <w:pStyle w:val="Podpunkty"/>
        <w:rPr>
          <w:rFonts w:ascii="Corbel" w:hAnsi="Corbel"/>
          <w:sz w:val="24"/>
          <w:szCs w:val="24"/>
        </w:rPr>
      </w:pPr>
      <w:r w:rsidRPr="00DE5861">
        <w:rPr>
          <w:rFonts w:ascii="Corbel" w:hAnsi="Corbel"/>
          <w:sz w:val="24"/>
          <w:szCs w:val="24"/>
        </w:rPr>
        <w:t xml:space="preserve">3.1 </w:t>
      </w:r>
      <w:r w:rsidR="00C05F44" w:rsidRPr="00DE5861">
        <w:rPr>
          <w:rFonts w:ascii="Corbel" w:hAnsi="Corbel"/>
          <w:sz w:val="24"/>
          <w:szCs w:val="24"/>
        </w:rPr>
        <w:t>Cele przedmiotu</w:t>
      </w:r>
    </w:p>
    <w:p w14:paraId="15C1A6EB" w14:textId="77777777" w:rsidR="00DD610F" w:rsidRPr="00DE5861" w:rsidRDefault="00DD610F" w:rsidP="00DE586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F7B38" w:rsidRPr="00DE5861" w14:paraId="46D8988F" w14:textId="77777777" w:rsidTr="00923D7D">
        <w:tc>
          <w:tcPr>
            <w:tcW w:w="851" w:type="dxa"/>
            <w:vAlign w:val="center"/>
          </w:tcPr>
          <w:p w14:paraId="412D4A75" w14:textId="77777777" w:rsidR="007F7B38" w:rsidRPr="00DE5861" w:rsidRDefault="007F7B38" w:rsidP="00016A8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586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8E301E" w14:textId="77777777" w:rsidR="007F7B38" w:rsidRPr="007D6A31" w:rsidRDefault="007F7B38" w:rsidP="00016A80">
            <w:pPr>
              <w:pStyle w:val="Podpunkty"/>
              <w:spacing w:before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D6A31">
              <w:rPr>
                <w:rFonts w:ascii="Corbel" w:hAnsi="Corbel"/>
                <w:b w:val="0"/>
                <w:sz w:val="24"/>
                <w:szCs w:val="24"/>
              </w:rPr>
              <w:t>Dostarczenie wiedzy o metodach jakościowych badań społecznych oraz ich praktycznego zastosowania.</w:t>
            </w:r>
          </w:p>
        </w:tc>
      </w:tr>
      <w:tr w:rsidR="007F7B38" w:rsidRPr="00DE5861" w14:paraId="1E0E2934" w14:textId="77777777" w:rsidTr="00923D7D">
        <w:tc>
          <w:tcPr>
            <w:tcW w:w="851" w:type="dxa"/>
            <w:vAlign w:val="center"/>
          </w:tcPr>
          <w:p w14:paraId="7E617F7C" w14:textId="77777777" w:rsidR="007F7B38" w:rsidRPr="00DE5861" w:rsidRDefault="007F7B38" w:rsidP="00016A8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64C608" w14:textId="77777777" w:rsidR="007F7B38" w:rsidRPr="007D6A31" w:rsidRDefault="007F7B38" w:rsidP="00081B60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D6A31">
              <w:rPr>
                <w:rFonts w:ascii="Corbel" w:hAnsi="Corbel"/>
                <w:b w:val="0"/>
                <w:sz w:val="24"/>
                <w:szCs w:val="24"/>
              </w:rPr>
              <w:t>Wykształcenie umiejętności projektowania badań społecznych w zakresie metod jakościowych.</w:t>
            </w:r>
          </w:p>
        </w:tc>
      </w:tr>
    </w:tbl>
    <w:p w14:paraId="204F72F4" w14:textId="77777777" w:rsidR="0085747A" w:rsidRPr="00DE586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F9C3EC" w14:textId="77777777" w:rsidR="001D7B54" w:rsidRDefault="009F4610" w:rsidP="00DE586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E5861">
        <w:rPr>
          <w:rFonts w:ascii="Corbel" w:hAnsi="Corbel"/>
          <w:b/>
          <w:sz w:val="24"/>
          <w:szCs w:val="24"/>
        </w:rPr>
        <w:t xml:space="preserve">3.2 </w:t>
      </w:r>
      <w:r w:rsidR="001D7B54" w:rsidRPr="00DE5861">
        <w:rPr>
          <w:rFonts w:ascii="Corbel" w:hAnsi="Corbel"/>
          <w:b/>
          <w:sz w:val="24"/>
          <w:szCs w:val="24"/>
        </w:rPr>
        <w:t xml:space="preserve">Efekty </w:t>
      </w:r>
      <w:r w:rsidR="00C05F44" w:rsidRPr="00DE586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E5861">
        <w:rPr>
          <w:rFonts w:ascii="Corbel" w:hAnsi="Corbel"/>
          <w:b/>
          <w:sz w:val="24"/>
          <w:szCs w:val="24"/>
        </w:rPr>
        <w:t>dla przedmiotu</w:t>
      </w:r>
      <w:r w:rsidR="00445970" w:rsidRPr="00DE5861">
        <w:rPr>
          <w:rFonts w:ascii="Corbel" w:hAnsi="Corbel"/>
          <w:sz w:val="24"/>
          <w:szCs w:val="24"/>
        </w:rPr>
        <w:t xml:space="preserve"> </w:t>
      </w:r>
    </w:p>
    <w:p w14:paraId="62DE00EF" w14:textId="77777777" w:rsidR="00DD610F" w:rsidRDefault="00DD610F" w:rsidP="00DE586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649"/>
        <w:gridCol w:w="1675"/>
      </w:tblGrid>
      <w:tr w:rsidR="00162798" w:rsidRPr="00DE5861" w14:paraId="5D051C6C" w14:textId="77777777" w:rsidTr="00D770F1">
        <w:tc>
          <w:tcPr>
            <w:tcW w:w="1418" w:type="dxa"/>
            <w:vAlign w:val="center"/>
          </w:tcPr>
          <w:p w14:paraId="79D6C69C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smallCaps w:val="0"/>
                <w:szCs w:val="24"/>
              </w:rPr>
              <w:t>EK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649" w:type="dxa"/>
            <w:vAlign w:val="center"/>
          </w:tcPr>
          <w:p w14:paraId="3F8E3D31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03" w:type="dxa"/>
            <w:vAlign w:val="center"/>
          </w:tcPr>
          <w:p w14:paraId="4ECE57A4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DE586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62798" w:rsidRPr="00DE5861" w14:paraId="4C73DAA6" w14:textId="77777777" w:rsidTr="00D770F1">
        <w:tc>
          <w:tcPr>
            <w:tcW w:w="1418" w:type="dxa"/>
          </w:tcPr>
          <w:p w14:paraId="28204004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49" w:type="dxa"/>
          </w:tcPr>
          <w:p w14:paraId="784498B1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j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akościowe metody pozyskiwania danych do analizy zjawisk z obszaru pracy socjalnej i </w:t>
            </w:r>
            <w:r w:rsidR="007D6A31">
              <w:rPr>
                <w:rFonts w:ascii="Corbel" w:hAnsi="Corbel"/>
                <w:b w:val="0"/>
                <w:smallCaps w:val="0"/>
                <w:szCs w:val="24"/>
              </w:rPr>
              <w:t xml:space="preserve">rozpoznawania 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t>rządzących nimi prawidłowości</w:t>
            </w:r>
          </w:p>
        </w:tc>
        <w:tc>
          <w:tcPr>
            <w:tcW w:w="1603" w:type="dxa"/>
          </w:tcPr>
          <w:p w14:paraId="7AA2A3D3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162798" w:rsidRPr="00DE5861" w14:paraId="02532B50" w14:textId="77777777" w:rsidTr="00D770F1">
        <w:tc>
          <w:tcPr>
            <w:tcW w:w="1418" w:type="dxa"/>
          </w:tcPr>
          <w:p w14:paraId="1397FC08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49" w:type="dxa"/>
          </w:tcPr>
          <w:p w14:paraId="48AC7DB2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s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t>tosowane jakościowej metody, techniki (IDI) i narzędzia badawczego (scenariusz indywidualnego wywiadu pogłębionego), podstawowe tradycje badań społecznych, projektowanie badań jakościowych w naukach społecznych</w:t>
            </w:r>
          </w:p>
        </w:tc>
        <w:tc>
          <w:tcPr>
            <w:tcW w:w="1603" w:type="dxa"/>
          </w:tcPr>
          <w:p w14:paraId="1C5EF7BF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162798" w:rsidRPr="00DE5861" w14:paraId="0333A371" w14:textId="77777777" w:rsidTr="00D770F1">
        <w:tc>
          <w:tcPr>
            <w:tcW w:w="1418" w:type="dxa"/>
          </w:tcPr>
          <w:p w14:paraId="4BB15622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49" w:type="dxa"/>
          </w:tcPr>
          <w:p w14:paraId="6D42276D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wykorzystywać wiedzę teoretyczną o procesach zachodzących w społeczeństwie do szczegółowego, jakościowego opisu kwestii związanych z pracą socjalną oraz projektowania badań jakościowych   </w:t>
            </w:r>
          </w:p>
        </w:tc>
        <w:tc>
          <w:tcPr>
            <w:tcW w:w="1603" w:type="dxa"/>
          </w:tcPr>
          <w:p w14:paraId="1DEF5F9C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62798" w:rsidRPr="00DE5861" w14:paraId="497F6F89" w14:textId="77777777" w:rsidTr="00D770F1">
        <w:tc>
          <w:tcPr>
            <w:tcW w:w="1418" w:type="dxa"/>
          </w:tcPr>
          <w:p w14:paraId="6F11C944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49" w:type="dxa"/>
          </w:tcPr>
          <w:p w14:paraId="18631DC9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t>analizować samodzielnie  przyczyny i przebieg  ważnych dla wykonywania pracy socjalnej problemów społecznych; prognozować procesy i zjawiska społeczne zachodzące w społeczeństwie i prowadzące do zagrożeń ubóstwem i wykluczeniem społecznym</w:t>
            </w:r>
          </w:p>
        </w:tc>
        <w:tc>
          <w:tcPr>
            <w:tcW w:w="1603" w:type="dxa"/>
          </w:tcPr>
          <w:p w14:paraId="2D7A579A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62798" w:rsidRPr="00DE5861" w14:paraId="0D605673" w14:textId="77777777" w:rsidTr="00D770F1">
        <w:tc>
          <w:tcPr>
            <w:tcW w:w="1418" w:type="dxa"/>
          </w:tcPr>
          <w:p w14:paraId="38E6A446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649" w:type="dxa"/>
          </w:tcPr>
          <w:p w14:paraId="0338F28A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posługiwania się podstawowymi podejściami teoretycznymi w analizowaniu różnych aspektów ludzkich zachowań  w celu diagnozowania, prognozowania oraz formułowania programów działań socjalnych na podstawie projektowania badań jakościowych </w:t>
            </w:r>
          </w:p>
        </w:tc>
        <w:tc>
          <w:tcPr>
            <w:tcW w:w="1603" w:type="dxa"/>
          </w:tcPr>
          <w:p w14:paraId="3ABD5B32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43E1369F" w14:textId="77777777" w:rsidR="0085747A" w:rsidRPr="00DE586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F9381F" w14:textId="77777777" w:rsidR="0085747A" w:rsidRDefault="00675843" w:rsidP="001A47B1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E5861">
        <w:rPr>
          <w:rFonts w:ascii="Corbel" w:hAnsi="Corbel"/>
          <w:b/>
          <w:sz w:val="24"/>
          <w:szCs w:val="24"/>
        </w:rPr>
        <w:t>3.3</w:t>
      </w:r>
      <w:r w:rsidR="001D7B54" w:rsidRPr="00DE5861">
        <w:rPr>
          <w:rFonts w:ascii="Corbel" w:hAnsi="Corbel"/>
          <w:b/>
          <w:sz w:val="24"/>
          <w:szCs w:val="24"/>
        </w:rPr>
        <w:t xml:space="preserve"> </w:t>
      </w:r>
      <w:r w:rsidR="0085747A" w:rsidRPr="00DE5861">
        <w:rPr>
          <w:rFonts w:ascii="Corbel" w:hAnsi="Corbel"/>
          <w:b/>
          <w:sz w:val="24"/>
          <w:szCs w:val="24"/>
        </w:rPr>
        <w:t>T</w:t>
      </w:r>
      <w:r w:rsidR="001D7B54" w:rsidRPr="00DE586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E5861">
        <w:rPr>
          <w:rFonts w:ascii="Corbel" w:hAnsi="Corbel"/>
          <w:sz w:val="24"/>
          <w:szCs w:val="24"/>
        </w:rPr>
        <w:t xml:space="preserve">  </w:t>
      </w:r>
    </w:p>
    <w:p w14:paraId="40EAC63E" w14:textId="77777777" w:rsidR="00DD610F" w:rsidRPr="00DE5861" w:rsidRDefault="00DD610F" w:rsidP="001A47B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C40F38" w14:textId="77777777" w:rsidR="0085747A" w:rsidRDefault="0085747A" w:rsidP="00DE586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E586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E5861">
        <w:rPr>
          <w:rFonts w:ascii="Corbel" w:hAnsi="Corbel"/>
          <w:sz w:val="24"/>
          <w:szCs w:val="24"/>
        </w:rPr>
        <w:t xml:space="preserve">, </w:t>
      </w:r>
      <w:r w:rsidRPr="00DE5861">
        <w:rPr>
          <w:rFonts w:ascii="Corbel" w:hAnsi="Corbel"/>
          <w:sz w:val="24"/>
          <w:szCs w:val="24"/>
        </w:rPr>
        <w:t xml:space="preserve">zajęć praktycznych </w:t>
      </w:r>
    </w:p>
    <w:p w14:paraId="418890E4" w14:textId="77777777" w:rsidR="00DD610F" w:rsidRPr="00DE5861" w:rsidRDefault="00DD610F" w:rsidP="00DD610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E5861" w14:paraId="297C16E7" w14:textId="77777777" w:rsidTr="00923D7D">
        <w:tc>
          <w:tcPr>
            <w:tcW w:w="9639" w:type="dxa"/>
          </w:tcPr>
          <w:p w14:paraId="2F2B417D" w14:textId="77777777" w:rsidR="0085747A" w:rsidRPr="00DE586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47B1" w:rsidRPr="00DE5861" w14:paraId="1CCC4709" w14:textId="77777777" w:rsidTr="00923D7D">
        <w:tc>
          <w:tcPr>
            <w:tcW w:w="9639" w:type="dxa"/>
          </w:tcPr>
          <w:p w14:paraId="18876221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 xml:space="preserve">Wprowadzenie do badań jakościowych, specyfika badań jakościowych, podstawowe pojęcia. </w:t>
            </w:r>
          </w:p>
        </w:tc>
      </w:tr>
      <w:tr w:rsidR="001A47B1" w:rsidRPr="00DE5861" w14:paraId="6B9E0343" w14:textId="77777777" w:rsidTr="00923D7D">
        <w:tc>
          <w:tcPr>
            <w:tcW w:w="9639" w:type="dxa"/>
          </w:tcPr>
          <w:p w14:paraId="63CDDCD7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 xml:space="preserve">Specyfika badań jakościowych w pracy socjalnej </w:t>
            </w:r>
          </w:p>
        </w:tc>
      </w:tr>
      <w:tr w:rsidR="001A47B1" w:rsidRPr="00DE5861" w14:paraId="4071F832" w14:textId="77777777" w:rsidTr="00923D7D">
        <w:tc>
          <w:tcPr>
            <w:tcW w:w="9639" w:type="dxa"/>
          </w:tcPr>
          <w:p w14:paraId="27F01568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Typy badań jakościowych i ich najpopularniejsze techniki (IDI, FGI)</w:t>
            </w:r>
          </w:p>
        </w:tc>
      </w:tr>
      <w:tr w:rsidR="001A47B1" w:rsidRPr="00DE5861" w14:paraId="399F245C" w14:textId="77777777" w:rsidTr="00923D7D">
        <w:tc>
          <w:tcPr>
            <w:tcW w:w="9639" w:type="dxa"/>
          </w:tcPr>
          <w:p w14:paraId="6F4B5F97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Przygotowanie procesu badań jakościowych: wybór problematyki badań,</w:t>
            </w:r>
          </w:p>
        </w:tc>
      </w:tr>
      <w:tr w:rsidR="001A47B1" w:rsidRPr="00DE5861" w14:paraId="7CB47715" w14:textId="77777777" w:rsidTr="00923D7D">
        <w:tc>
          <w:tcPr>
            <w:tcW w:w="9639" w:type="dxa"/>
          </w:tcPr>
          <w:p w14:paraId="2942A4AE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 xml:space="preserve">Przygotowanie procesu badań jakościowych:  cele i pytania badawcze, </w:t>
            </w:r>
          </w:p>
        </w:tc>
      </w:tr>
      <w:tr w:rsidR="001A47B1" w:rsidRPr="00DE5861" w14:paraId="41F275B3" w14:textId="77777777" w:rsidTr="00923D7D">
        <w:tc>
          <w:tcPr>
            <w:tcW w:w="9639" w:type="dxa"/>
          </w:tcPr>
          <w:p w14:paraId="32495299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lastRenderedPageBreak/>
              <w:t>Przygotowanie procesu badań jakościowych: dobór próby oraz techniki badawczej</w:t>
            </w:r>
          </w:p>
        </w:tc>
      </w:tr>
      <w:tr w:rsidR="001A47B1" w:rsidRPr="00DE5861" w14:paraId="6C746B1F" w14:textId="77777777" w:rsidTr="00923D7D">
        <w:tc>
          <w:tcPr>
            <w:tcW w:w="9639" w:type="dxa"/>
          </w:tcPr>
          <w:p w14:paraId="0D9A1DC3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Przygotowanie procesu badań jakościowych: opracowanie narzędzia badawczego</w:t>
            </w:r>
          </w:p>
        </w:tc>
      </w:tr>
      <w:tr w:rsidR="001A47B1" w:rsidRPr="00DE5861" w14:paraId="7EE8357D" w14:textId="77777777" w:rsidTr="00923D7D">
        <w:tc>
          <w:tcPr>
            <w:tcW w:w="9639" w:type="dxa"/>
          </w:tcPr>
          <w:p w14:paraId="493E87B0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 xml:space="preserve">Realizacja badań jakościowych – problemy i dylematy etyczne </w:t>
            </w:r>
          </w:p>
        </w:tc>
      </w:tr>
      <w:tr w:rsidR="001A47B1" w:rsidRPr="00DE5861" w14:paraId="48561693" w14:textId="77777777" w:rsidTr="00923D7D">
        <w:tc>
          <w:tcPr>
            <w:tcW w:w="9639" w:type="dxa"/>
          </w:tcPr>
          <w:p w14:paraId="2D58F259" w14:textId="77777777" w:rsidR="001A47B1" w:rsidRPr="00DE5861" w:rsidRDefault="001A47B1" w:rsidP="00AF24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 xml:space="preserve">Transkrypcje w badaniach jakościowych </w:t>
            </w:r>
            <w:r w:rsidR="00D770F1">
              <w:rPr>
                <w:rFonts w:ascii="Corbel" w:hAnsi="Corbel"/>
                <w:sz w:val="24"/>
                <w:szCs w:val="24"/>
              </w:rPr>
              <w:t xml:space="preserve"> i analiza danych </w:t>
            </w:r>
          </w:p>
        </w:tc>
      </w:tr>
    </w:tbl>
    <w:p w14:paraId="29ACE1DE" w14:textId="77777777" w:rsidR="00DD610F" w:rsidRDefault="00DD610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861BAAB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>3.4 Metody dydaktyczne</w:t>
      </w:r>
      <w:r w:rsidRPr="00DE5861">
        <w:rPr>
          <w:rFonts w:ascii="Corbel" w:hAnsi="Corbel"/>
          <w:b w:val="0"/>
          <w:smallCaps w:val="0"/>
          <w:szCs w:val="24"/>
        </w:rPr>
        <w:t xml:space="preserve"> </w:t>
      </w:r>
    </w:p>
    <w:p w14:paraId="084314BB" w14:textId="77777777" w:rsidR="00DD610F" w:rsidRPr="00DE5861" w:rsidRDefault="00DD610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07EFEE9" w14:textId="77777777" w:rsidR="00E960BB" w:rsidRPr="00DE5861" w:rsidRDefault="001A47B1" w:rsidP="00DE5861">
      <w:pPr>
        <w:rPr>
          <w:rFonts w:ascii="Corbel" w:hAnsi="Corbel"/>
          <w:sz w:val="24"/>
        </w:rPr>
      </w:pPr>
      <w:r w:rsidRPr="00DE5861">
        <w:rPr>
          <w:rFonts w:ascii="Corbel" w:hAnsi="Corbel"/>
          <w:sz w:val="24"/>
        </w:rPr>
        <w:t>Konwersatorium: analiza i interpretacja tekstów źródłowych, praca indywidualna (dobór metod, opracowanie szkicu projektu badawczego: celów, problematyki, metod i technik, dobór próby i przygotowanie narzędzia badawczego do realizacji założonych celów badawczych</w:t>
      </w:r>
      <w:r w:rsidR="00F01BD5">
        <w:rPr>
          <w:rFonts w:ascii="Corbel" w:hAnsi="Corbel"/>
          <w:sz w:val="24"/>
        </w:rPr>
        <w:t>)</w:t>
      </w:r>
      <w:r w:rsidRPr="00DE5861">
        <w:rPr>
          <w:rFonts w:ascii="Corbel" w:hAnsi="Corbel"/>
          <w:sz w:val="24"/>
        </w:rPr>
        <w:t>, dyskusja kierowana</w:t>
      </w:r>
      <w:r w:rsidR="00973A57">
        <w:rPr>
          <w:rFonts w:ascii="Corbel" w:hAnsi="Corbel"/>
          <w:sz w:val="24"/>
        </w:rPr>
        <w:t>.</w:t>
      </w:r>
    </w:p>
    <w:p w14:paraId="7305F43A" w14:textId="77777777" w:rsidR="00923D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 xml:space="preserve">4. </w:t>
      </w:r>
      <w:r w:rsidR="0085747A" w:rsidRPr="00DE5861">
        <w:rPr>
          <w:rFonts w:ascii="Corbel" w:hAnsi="Corbel"/>
          <w:smallCaps w:val="0"/>
          <w:szCs w:val="24"/>
        </w:rPr>
        <w:t>METODY I KRYTERIA OCENY</w:t>
      </w:r>
      <w:r w:rsidR="009F4610" w:rsidRPr="00DE5861">
        <w:rPr>
          <w:rFonts w:ascii="Corbel" w:hAnsi="Corbel"/>
          <w:smallCaps w:val="0"/>
          <w:szCs w:val="24"/>
        </w:rPr>
        <w:t xml:space="preserve"> </w:t>
      </w:r>
    </w:p>
    <w:p w14:paraId="46774F21" w14:textId="77777777" w:rsidR="00DD610F" w:rsidRPr="00DE5861" w:rsidRDefault="00DD610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237AC7" w14:textId="77777777" w:rsidR="0085747A" w:rsidRPr="00DE5861" w:rsidRDefault="0085747A" w:rsidP="00DE586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E586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126"/>
      </w:tblGrid>
      <w:tr w:rsidR="00162798" w:rsidRPr="00DE5861" w14:paraId="416672D0" w14:textId="77777777" w:rsidTr="00D770F1">
        <w:tc>
          <w:tcPr>
            <w:tcW w:w="993" w:type="dxa"/>
            <w:vAlign w:val="center"/>
          </w:tcPr>
          <w:p w14:paraId="6E2A23AB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520" w:type="dxa"/>
            <w:vAlign w:val="center"/>
          </w:tcPr>
          <w:p w14:paraId="61A74F3B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976ADD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EB97B8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285C36" w14:textId="77777777" w:rsidR="00162798" w:rsidRPr="00DE5861" w:rsidRDefault="00162798" w:rsidP="00FE19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E586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E586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62798" w:rsidRPr="00DE5861" w14:paraId="76B07261" w14:textId="77777777" w:rsidTr="007D6A31">
        <w:tc>
          <w:tcPr>
            <w:tcW w:w="993" w:type="dxa"/>
          </w:tcPr>
          <w:p w14:paraId="124F5E52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E586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E586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6520" w:type="dxa"/>
          </w:tcPr>
          <w:p w14:paraId="09E23194" w14:textId="77777777" w:rsidR="00162798" w:rsidRPr="004978AF" w:rsidRDefault="00162798" w:rsidP="00EB7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Miniprojekt</w:t>
            </w:r>
            <w:proofErr w:type="spellEnd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badawczy, Obserwacja w trakcie zajęć, </w:t>
            </w:r>
          </w:p>
        </w:tc>
        <w:tc>
          <w:tcPr>
            <w:tcW w:w="2126" w:type="dxa"/>
            <w:vAlign w:val="center"/>
          </w:tcPr>
          <w:p w14:paraId="4594C0AC" w14:textId="77777777" w:rsidR="00162798" w:rsidRPr="004978AF" w:rsidRDefault="00162798" w:rsidP="007D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8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konwersatorium</w:t>
            </w:r>
          </w:p>
        </w:tc>
      </w:tr>
      <w:tr w:rsidR="00162798" w:rsidRPr="00DE5861" w14:paraId="24A58148" w14:textId="77777777" w:rsidTr="007D6A31">
        <w:tc>
          <w:tcPr>
            <w:tcW w:w="993" w:type="dxa"/>
          </w:tcPr>
          <w:p w14:paraId="6A20E2A8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E586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520" w:type="dxa"/>
          </w:tcPr>
          <w:p w14:paraId="0AA424C5" w14:textId="77777777" w:rsidR="00162798" w:rsidRPr="00DE5861" w:rsidRDefault="00162798" w:rsidP="00EB7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Miniprojekt</w:t>
            </w:r>
            <w:proofErr w:type="spellEnd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badawczy, Obserwacja w trakcie zajęć, </w:t>
            </w:r>
          </w:p>
        </w:tc>
        <w:tc>
          <w:tcPr>
            <w:tcW w:w="2126" w:type="dxa"/>
            <w:vAlign w:val="center"/>
          </w:tcPr>
          <w:p w14:paraId="562355F5" w14:textId="77777777" w:rsidR="00162798" w:rsidRPr="00DE5861" w:rsidRDefault="00162798" w:rsidP="007D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konwersatorium</w:t>
            </w:r>
          </w:p>
        </w:tc>
      </w:tr>
      <w:tr w:rsidR="00162798" w:rsidRPr="00DE5861" w14:paraId="58A455ED" w14:textId="77777777" w:rsidTr="007D6A31">
        <w:tc>
          <w:tcPr>
            <w:tcW w:w="993" w:type="dxa"/>
          </w:tcPr>
          <w:p w14:paraId="7C5D627F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14:paraId="25989CF2" w14:textId="77777777" w:rsidR="00162798" w:rsidRPr="00DE5861" w:rsidRDefault="00162798" w:rsidP="00EB7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Miniprojekt</w:t>
            </w:r>
            <w:proofErr w:type="spellEnd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badawczy, Obserwacja w trakcie zajęć, </w:t>
            </w:r>
          </w:p>
        </w:tc>
        <w:tc>
          <w:tcPr>
            <w:tcW w:w="2126" w:type="dxa"/>
            <w:vAlign w:val="center"/>
          </w:tcPr>
          <w:p w14:paraId="6AC9BEA9" w14:textId="77777777" w:rsidR="00162798" w:rsidRPr="00DE5861" w:rsidRDefault="00162798" w:rsidP="007D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konwersatorium</w:t>
            </w:r>
          </w:p>
        </w:tc>
      </w:tr>
      <w:tr w:rsidR="00162798" w:rsidRPr="00DE5861" w14:paraId="37FD6B02" w14:textId="77777777" w:rsidTr="007D6A31">
        <w:tc>
          <w:tcPr>
            <w:tcW w:w="993" w:type="dxa"/>
          </w:tcPr>
          <w:p w14:paraId="33813ABE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14:paraId="7FB75619" w14:textId="77777777" w:rsidR="00162798" w:rsidRPr="00DE5861" w:rsidRDefault="00162798" w:rsidP="00EB7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Miniprojekt</w:t>
            </w:r>
            <w:proofErr w:type="spellEnd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badawczy, Obserwacja w trakcie zajęć, </w:t>
            </w:r>
          </w:p>
        </w:tc>
        <w:tc>
          <w:tcPr>
            <w:tcW w:w="2126" w:type="dxa"/>
            <w:vAlign w:val="center"/>
          </w:tcPr>
          <w:p w14:paraId="376EFD6F" w14:textId="77777777" w:rsidR="00162798" w:rsidRPr="00DE5861" w:rsidRDefault="00162798" w:rsidP="007D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konwersatorium</w:t>
            </w:r>
          </w:p>
        </w:tc>
      </w:tr>
      <w:tr w:rsidR="00162798" w:rsidRPr="00DE5861" w14:paraId="79296AC4" w14:textId="77777777" w:rsidTr="007D6A31">
        <w:tc>
          <w:tcPr>
            <w:tcW w:w="993" w:type="dxa"/>
          </w:tcPr>
          <w:p w14:paraId="0FFF03D8" w14:textId="77777777" w:rsidR="00162798" w:rsidRPr="00DE5861" w:rsidRDefault="00162798" w:rsidP="00FE19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</w:tcPr>
          <w:p w14:paraId="45434052" w14:textId="77777777" w:rsidR="00162798" w:rsidRPr="00DE5861" w:rsidRDefault="00162798" w:rsidP="00EB71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Miniprojekt</w:t>
            </w:r>
            <w:proofErr w:type="spellEnd"/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badawczy, Obserwacja w trakcie zajęć, </w:t>
            </w:r>
          </w:p>
        </w:tc>
        <w:tc>
          <w:tcPr>
            <w:tcW w:w="2126" w:type="dxa"/>
            <w:vAlign w:val="center"/>
          </w:tcPr>
          <w:p w14:paraId="4007753D" w14:textId="77777777" w:rsidR="00162798" w:rsidRPr="00DE5861" w:rsidRDefault="00162798" w:rsidP="007D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konwersatorium</w:t>
            </w:r>
          </w:p>
        </w:tc>
      </w:tr>
    </w:tbl>
    <w:p w14:paraId="44F1D797" w14:textId="77777777" w:rsidR="00923D7D" w:rsidRPr="00DE586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E89566" w14:textId="77777777" w:rsidR="00923D7D" w:rsidRDefault="003E1941" w:rsidP="00F01B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 xml:space="preserve">4.2 </w:t>
      </w:r>
      <w:r w:rsidR="0085747A" w:rsidRPr="00DE586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E5861">
        <w:rPr>
          <w:rFonts w:ascii="Corbel" w:hAnsi="Corbel"/>
          <w:smallCaps w:val="0"/>
          <w:szCs w:val="24"/>
        </w:rPr>
        <w:t xml:space="preserve"> </w:t>
      </w:r>
    </w:p>
    <w:p w14:paraId="51B81FDA" w14:textId="77777777" w:rsidR="00DD610F" w:rsidRPr="00DE5861" w:rsidRDefault="00DD610F" w:rsidP="00F01BD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E5861" w14:paraId="632DC58A" w14:textId="77777777" w:rsidTr="00923D7D">
        <w:tc>
          <w:tcPr>
            <w:tcW w:w="9670" w:type="dxa"/>
          </w:tcPr>
          <w:p w14:paraId="1FAAD812" w14:textId="77777777" w:rsidR="0085747A" w:rsidRPr="007D6A31" w:rsidRDefault="000032E7" w:rsidP="007D6A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D6A31">
              <w:rPr>
                <w:rFonts w:ascii="Corbel" w:hAnsi="Corbel"/>
                <w:sz w:val="24"/>
                <w:szCs w:val="24"/>
              </w:rPr>
              <w:t xml:space="preserve">Zaliczenie z oceną: Zaliczenie przedmiotu odbywa się na podstawie przygotowania </w:t>
            </w:r>
            <w:proofErr w:type="spellStart"/>
            <w:r w:rsidRPr="007D6A31">
              <w:rPr>
                <w:rFonts w:ascii="Corbel" w:hAnsi="Corbel"/>
                <w:sz w:val="24"/>
                <w:szCs w:val="24"/>
              </w:rPr>
              <w:t>miniprojektu</w:t>
            </w:r>
            <w:proofErr w:type="spellEnd"/>
            <w:r w:rsidRPr="007D6A31">
              <w:rPr>
                <w:rFonts w:ascii="Corbel" w:hAnsi="Corbel"/>
                <w:sz w:val="24"/>
                <w:szCs w:val="24"/>
              </w:rPr>
              <w:t xml:space="preserve"> badawczego uwzględniającego: problematykę badań, p</w:t>
            </w:r>
            <w:r w:rsidR="00F01BD5" w:rsidRPr="007D6A31">
              <w:rPr>
                <w:rFonts w:ascii="Corbel" w:hAnsi="Corbel"/>
                <w:sz w:val="24"/>
                <w:szCs w:val="24"/>
              </w:rPr>
              <w:t>ytania oraz cele badawcze, opis metody i</w:t>
            </w:r>
            <w:r w:rsidRPr="007D6A31">
              <w:rPr>
                <w:rFonts w:ascii="Corbel" w:hAnsi="Corbel"/>
                <w:sz w:val="24"/>
                <w:szCs w:val="24"/>
              </w:rPr>
              <w:t xml:space="preserve"> techniki</w:t>
            </w:r>
            <w:r w:rsidR="00F01BD5" w:rsidRPr="007D6A31">
              <w:rPr>
                <w:rFonts w:ascii="Corbel" w:hAnsi="Corbel"/>
                <w:sz w:val="24"/>
                <w:szCs w:val="24"/>
              </w:rPr>
              <w:t xml:space="preserve"> oraz doboru</w:t>
            </w:r>
            <w:r w:rsidRPr="007D6A31">
              <w:rPr>
                <w:rFonts w:ascii="Corbel" w:hAnsi="Corbel"/>
                <w:sz w:val="24"/>
                <w:szCs w:val="24"/>
              </w:rPr>
              <w:t xml:space="preserve"> próby, przygotowanie narzędzia badawczego. </w:t>
            </w:r>
          </w:p>
          <w:p w14:paraId="782FF743" w14:textId="77777777" w:rsidR="00162030" w:rsidRPr="00DE5861" w:rsidRDefault="00162030" w:rsidP="007D6A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proofErr w:type="spellStart"/>
            <w:r w:rsidRPr="007D6A31">
              <w:rPr>
                <w:rFonts w:ascii="Corbel" w:hAnsi="Corbel"/>
                <w:sz w:val="24"/>
                <w:szCs w:val="24"/>
              </w:rPr>
              <w:t>Miniprojekt</w:t>
            </w:r>
            <w:proofErr w:type="spellEnd"/>
            <w:r w:rsidRPr="007D6A31">
              <w:rPr>
                <w:rFonts w:ascii="Corbel" w:hAnsi="Corbel"/>
                <w:sz w:val="24"/>
                <w:szCs w:val="24"/>
              </w:rPr>
              <w:t xml:space="preserve"> powinien zawierać wymagane elementy oraz uzyskać pozytywną ocenę.</w:t>
            </w:r>
          </w:p>
        </w:tc>
      </w:tr>
    </w:tbl>
    <w:p w14:paraId="6E00373E" w14:textId="77777777" w:rsidR="0085747A" w:rsidRPr="00DE586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5425E2" w14:textId="77777777" w:rsidR="0085747A" w:rsidRDefault="0085747A" w:rsidP="00F01B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E5861">
        <w:rPr>
          <w:rFonts w:ascii="Corbel" w:hAnsi="Corbel"/>
          <w:b/>
          <w:sz w:val="24"/>
          <w:szCs w:val="24"/>
        </w:rPr>
        <w:t xml:space="preserve">5. </w:t>
      </w:r>
      <w:r w:rsidR="00C61DC5" w:rsidRPr="00DE586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3E195B" w14:textId="77777777" w:rsidR="00DD610F" w:rsidRPr="00F01BD5" w:rsidRDefault="00DD610F" w:rsidP="00F01BD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DE5861" w14:paraId="40022622" w14:textId="77777777" w:rsidTr="003E1941">
        <w:tc>
          <w:tcPr>
            <w:tcW w:w="4962" w:type="dxa"/>
            <w:vAlign w:val="center"/>
          </w:tcPr>
          <w:p w14:paraId="055F9220" w14:textId="77777777" w:rsidR="0085747A" w:rsidRPr="00DE586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586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E586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E586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7595D7" w14:textId="77777777" w:rsidR="0085747A" w:rsidRPr="00DE586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E586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E586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E58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E586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E5861" w14:paraId="6F81B7A7" w14:textId="77777777" w:rsidTr="00923D7D">
        <w:tc>
          <w:tcPr>
            <w:tcW w:w="4962" w:type="dxa"/>
          </w:tcPr>
          <w:p w14:paraId="2D7DB5B4" w14:textId="77777777" w:rsidR="0085747A" w:rsidRPr="00DE586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G</w:t>
            </w:r>
            <w:r w:rsidR="0085747A" w:rsidRPr="00DE586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E586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E586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E586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DE586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DE586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E586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AB07B94" w14:textId="77777777" w:rsidR="0085747A" w:rsidRPr="00DE5861" w:rsidRDefault="000032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E5861" w14:paraId="5F5E878E" w14:textId="77777777" w:rsidTr="00923D7D">
        <w:tc>
          <w:tcPr>
            <w:tcW w:w="4962" w:type="dxa"/>
          </w:tcPr>
          <w:p w14:paraId="5E6F682B" w14:textId="77777777" w:rsidR="00C61DC5" w:rsidRPr="00DE586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E586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FC260A" w14:textId="77777777" w:rsidR="00C61DC5" w:rsidRPr="00DE586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E4C4777" w14:textId="77777777" w:rsidR="00C61DC5" w:rsidRPr="00DE5861" w:rsidRDefault="007E42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E5861" w14:paraId="23EAA3D0" w14:textId="77777777" w:rsidTr="00923D7D">
        <w:tc>
          <w:tcPr>
            <w:tcW w:w="4962" w:type="dxa"/>
          </w:tcPr>
          <w:p w14:paraId="48833EEF" w14:textId="77777777" w:rsidR="0071620A" w:rsidRPr="00DE586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E122353" w14:textId="77777777" w:rsidR="00C61DC5" w:rsidRPr="00DE586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8E21273" w14:textId="77777777" w:rsidR="00C61DC5" w:rsidRPr="00DE5861" w:rsidRDefault="00BA2F2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E42FB" w:rsidRPr="00DE5861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DE5861" w14:paraId="0661551F" w14:textId="77777777" w:rsidTr="00923D7D">
        <w:tc>
          <w:tcPr>
            <w:tcW w:w="4962" w:type="dxa"/>
          </w:tcPr>
          <w:p w14:paraId="7B9B3AD3" w14:textId="77777777" w:rsidR="0085747A" w:rsidRPr="00DE586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2CAFCF" w14:textId="77777777" w:rsidR="0085747A" w:rsidRPr="00DE5861" w:rsidRDefault="00BA2F2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E5861" w14:paraId="14595788" w14:textId="77777777" w:rsidTr="00923D7D">
        <w:tc>
          <w:tcPr>
            <w:tcW w:w="4962" w:type="dxa"/>
          </w:tcPr>
          <w:p w14:paraId="5F0B2D39" w14:textId="77777777" w:rsidR="0085747A" w:rsidRPr="00DE586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E586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D2CEEE" w14:textId="77777777" w:rsidR="0085747A" w:rsidRPr="00DE5861" w:rsidRDefault="000032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86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7FB26E" w14:textId="77777777" w:rsidR="0085747A" w:rsidRPr="00DE586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E586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E586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CFE61" w14:textId="77777777" w:rsidR="00D770F1" w:rsidRDefault="00D770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E78F9B" w14:textId="77777777" w:rsidR="004978AF" w:rsidRPr="00DE5861" w:rsidRDefault="004978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CE1E8" w14:textId="77777777" w:rsidR="0085747A" w:rsidRDefault="0071620A" w:rsidP="00DE586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 xml:space="preserve">6. </w:t>
      </w:r>
      <w:r w:rsidR="0085747A" w:rsidRPr="00DE5861">
        <w:rPr>
          <w:rFonts w:ascii="Corbel" w:hAnsi="Corbel"/>
          <w:smallCaps w:val="0"/>
          <w:szCs w:val="24"/>
        </w:rPr>
        <w:t>PRAKTYKI ZAWO</w:t>
      </w:r>
      <w:r w:rsidR="009D3F3B" w:rsidRPr="00DE5861">
        <w:rPr>
          <w:rFonts w:ascii="Corbel" w:hAnsi="Corbel"/>
          <w:smallCaps w:val="0"/>
          <w:szCs w:val="24"/>
        </w:rPr>
        <w:t>DOWE W RAMACH PRZEDMIOTU</w:t>
      </w:r>
    </w:p>
    <w:p w14:paraId="48F36EC0" w14:textId="77777777" w:rsidR="00DD610F" w:rsidRPr="00DE5861" w:rsidRDefault="00DD610F" w:rsidP="00DE586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E5861" w14:paraId="50C55054" w14:textId="77777777" w:rsidTr="00DD610F">
        <w:trPr>
          <w:trHeight w:val="397"/>
        </w:trPr>
        <w:tc>
          <w:tcPr>
            <w:tcW w:w="3544" w:type="dxa"/>
          </w:tcPr>
          <w:p w14:paraId="3DECA40D" w14:textId="77777777" w:rsidR="0085747A" w:rsidRPr="00DE58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5E5A91" w14:textId="77777777" w:rsidR="0085747A" w:rsidRPr="00DE5861" w:rsidRDefault="004977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___</w:t>
            </w:r>
          </w:p>
        </w:tc>
      </w:tr>
      <w:tr w:rsidR="0085747A" w:rsidRPr="00DE5861" w14:paraId="07F7C6BF" w14:textId="77777777" w:rsidTr="00DD610F">
        <w:trPr>
          <w:trHeight w:val="397"/>
        </w:trPr>
        <w:tc>
          <w:tcPr>
            <w:tcW w:w="3544" w:type="dxa"/>
          </w:tcPr>
          <w:p w14:paraId="3CA796AF" w14:textId="77777777" w:rsidR="0085747A" w:rsidRPr="00DE58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44C8E32" w14:textId="77777777" w:rsidR="0085747A" w:rsidRPr="00DE5861" w:rsidRDefault="004977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5861">
              <w:rPr>
                <w:rFonts w:ascii="Corbel" w:hAnsi="Corbel"/>
                <w:b w:val="0"/>
                <w:smallCaps w:val="0"/>
                <w:szCs w:val="24"/>
              </w:rPr>
              <w:t>___</w:t>
            </w:r>
          </w:p>
        </w:tc>
      </w:tr>
    </w:tbl>
    <w:p w14:paraId="479031CD" w14:textId="77777777" w:rsidR="003E1941" w:rsidRPr="00DE586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D369F5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E5861">
        <w:rPr>
          <w:rFonts w:ascii="Corbel" w:hAnsi="Corbel"/>
          <w:smallCaps w:val="0"/>
          <w:szCs w:val="24"/>
        </w:rPr>
        <w:t xml:space="preserve">7. </w:t>
      </w:r>
      <w:r w:rsidR="0085747A" w:rsidRPr="00DE5861">
        <w:rPr>
          <w:rFonts w:ascii="Corbel" w:hAnsi="Corbel"/>
          <w:smallCaps w:val="0"/>
          <w:szCs w:val="24"/>
        </w:rPr>
        <w:t>LITERATURA</w:t>
      </w:r>
      <w:r w:rsidRPr="00DE5861">
        <w:rPr>
          <w:rFonts w:ascii="Corbel" w:hAnsi="Corbel"/>
          <w:smallCaps w:val="0"/>
          <w:szCs w:val="24"/>
        </w:rPr>
        <w:t xml:space="preserve"> </w:t>
      </w:r>
    </w:p>
    <w:p w14:paraId="26947F5F" w14:textId="77777777" w:rsidR="00011818" w:rsidRPr="00DE5861" w:rsidRDefault="0001181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E5861" w14:paraId="03A55333" w14:textId="77777777" w:rsidTr="00D72D2A">
        <w:trPr>
          <w:trHeight w:val="397"/>
        </w:trPr>
        <w:tc>
          <w:tcPr>
            <w:tcW w:w="9639" w:type="dxa"/>
          </w:tcPr>
          <w:p w14:paraId="29E72F2A" w14:textId="77777777" w:rsidR="0085747A" w:rsidRPr="00BB2FB1" w:rsidRDefault="0085747A" w:rsidP="00BB2FB1">
            <w:pPr>
              <w:pStyle w:val="Akapitzlist"/>
              <w:spacing w:before="60" w:after="6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B2FB1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FA84C48" w14:textId="77777777" w:rsidR="00BB2FB1" w:rsidRPr="00BB2FB1" w:rsidRDefault="007E42FB" w:rsidP="00BB2FB1">
            <w:pPr>
              <w:pStyle w:val="Akapitzlist"/>
              <w:spacing w:before="60" w:after="60" w:line="240" w:lineRule="auto"/>
              <w:ind w:left="601" w:hanging="601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B2FB1">
              <w:rPr>
                <w:rFonts w:ascii="Corbel" w:hAnsi="Corbel"/>
                <w:sz w:val="24"/>
                <w:szCs w:val="24"/>
              </w:rPr>
              <w:t>Worek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>,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B.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 (2017).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sz w:val="24"/>
                <w:szCs w:val="24"/>
              </w:rPr>
              <w:t>Metody jakościowe i ich wykorzystanie w obszarze pracy socjaln</w:t>
            </w:r>
            <w:r w:rsidR="0032282B" w:rsidRPr="00BB2FB1">
              <w:rPr>
                <w:rFonts w:ascii="Corbel" w:hAnsi="Corbel"/>
                <w:sz w:val="24"/>
                <w:szCs w:val="24"/>
              </w:rPr>
              <w:t>ej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.</w:t>
            </w:r>
            <w:r w:rsidR="0032282B" w:rsidRPr="00BB2FB1">
              <w:rPr>
                <w:rFonts w:ascii="Corbel" w:hAnsi="Corbel"/>
                <w:i/>
                <w:sz w:val="24"/>
                <w:szCs w:val="24"/>
              </w:rPr>
              <w:t xml:space="preserve"> Zeszyty Pracy Socjalnej</w:t>
            </w:r>
            <w:r w:rsidR="0032282B" w:rsidRPr="00BB2FB1">
              <w:rPr>
                <w:rFonts w:ascii="Corbel" w:hAnsi="Corbel"/>
                <w:sz w:val="24"/>
                <w:szCs w:val="24"/>
              </w:rPr>
              <w:t>,  22,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sz w:val="24"/>
                <w:szCs w:val="24"/>
              </w:rPr>
              <w:t>2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.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BE83DB4" w14:textId="579FC19B" w:rsidR="00D736C0" w:rsidRPr="00BB2FB1" w:rsidRDefault="00D736C0" w:rsidP="00BB2FB1">
            <w:pPr>
              <w:pStyle w:val="Akapitzlist"/>
              <w:spacing w:before="60" w:after="60" w:line="240" w:lineRule="auto"/>
              <w:ind w:left="601" w:hanging="601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2FB1">
              <w:rPr>
                <w:rFonts w:ascii="Corbel" w:hAnsi="Corbel"/>
                <w:sz w:val="24"/>
                <w:szCs w:val="24"/>
              </w:rPr>
              <w:t>Kvale</w:t>
            </w:r>
            <w:proofErr w:type="spellEnd"/>
            <w:r w:rsidR="0019024D" w:rsidRPr="00BB2FB1">
              <w:rPr>
                <w:rFonts w:ascii="Corbel" w:hAnsi="Corbel"/>
                <w:sz w:val="24"/>
                <w:szCs w:val="24"/>
              </w:rPr>
              <w:t>,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S.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="007D6A31" w:rsidRPr="00BB2FB1">
              <w:rPr>
                <w:rFonts w:ascii="Corbel" w:hAnsi="Corbel"/>
                <w:sz w:val="24"/>
                <w:szCs w:val="24"/>
              </w:rPr>
              <w:t xml:space="preserve">(2004). </w:t>
            </w:r>
            <w:proofErr w:type="spellStart"/>
            <w:r w:rsidRPr="00BB2FB1">
              <w:rPr>
                <w:rFonts w:ascii="Corbel" w:hAnsi="Corbel"/>
                <w:i/>
                <w:sz w:val="24"/>
                <w:szCs w:val="24"/>
              </w:rPr>
              <w:t>Interviews</w:t>
            </w:r>
            <w:proofErr w:type="spellEnd"/>
            <w:r w:rsidRPr="00BB2FB1">
              <w:rPr>
                <w:rFonts w:ascii="Corbel" w:hAnsi="Corbel"/>
                <w:i/>
                <w:sz w:val="24"/>
                <w:szCs w:val="24"/>
              </w:rPr>
              <w:t>: wprowadzenie do jakościowego wyw</w:t>
            </w:r>
            <w:r w:rsidR="0019024D" w:rsidRPr="00BB2FB1">
              <w:rPr>
                <w:rFonts w:ascii="Corbel" w:hAnsi="Corbel"/>
                <w:i/>
                <w:sz w:val="24"/>
                <w:szCs w:val="24"/>
              </w:rPr>
              <w:t>iadu badawczego</w:t>
            </w:r>
            <w:r w:rsidR="00BB2FB1" w:rsidRPr="00BB2FB1">
              <w:rPr>
                <w:rFonts w:ascii="Corbel" w:hAnsi="Corbel"/>
                <w:i/>
                <w:sz w:val="24"/>
                <w:szCs w:val="24"/>
              </w:rPr>
              <w:t>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Białystok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: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Wyd. Trans Humana.</w:t>
            </w:r>
          </w:p>
          <w:p w14:paraId="47940B37" w14:textId="67724915" w:rsidR="009915F3" w:rsidRPr="00BB2FB1" w:rsidRDefault="009915F3" w:rsidP="00BB2FB1">
            <w:pPr>
              <w:pStyle w:val="Akapitzlist"/>
              <w:spacing w:before="60" w:after="6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2FB1">
              <w:rPr>
                <w:rFonts w:ascii="Corbel" w:hAnsi="Corbel"/>
                <w:sz w:val="24"/>
                <w:szCs w:val="24"/>
              </w:rPr>
              <w:t>Flick</w:t>
            </w:r>
            <w:proofErr w:type="spellEnd"/>
            <w:r w:rsidR="0019024D" w:rsidRPr="00BB2FB1">
              <w:rPr>
                <w:rFonts w:ascii="Corbel" w:hAnsi="Corbel"/>
                <w:sz w:val="24"/>
                <w:szCs w:val="24"/>
              </w:rPr>
              <w:t>,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U.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(2012)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i/>
                <w:sz w:val="24"/>
                <w:szCs w:val="24"/>
              </w:rPr>
              <w:t>Projektowanie bad</w:t>
            </w:r>
            <w:r w:rsidR="0019024D" w:rsidRPr="00BB2FB1">
              <w:rPr>
                <w:rFonts w:ascii="Corbel" w:hAnsi="Corbel"/>
                <w:i/>
                <w:sz w:val="24"/>
                <w:szCs w:val="24"/>
              </w:rPr>
              <w:t>ania jakościowego</w:t>
            </w:r>
            <w:r w:rsidR="00BB2FB1" w:rsidRPr="00BB2FB1">
              <w:rPr>
                <w:rFonts w:ascii="Corbel" w:hAnsi="Corbel"/>
                <w:i/>
                <w:sz w:val="24"/>
                <w:szCs w:val="24"/>
              </w:rPr>
              <w:t>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: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Wyd. Naukowe PWN.</w:t>
            </w:r>
          </w:p>
          <w:p w14:paraId="157F1B51" w14:textId="7FA3A219" w:rsidR="00F01BD5" w:rsidRPr="00BB2FB1" w:rsidRDefault="00F01BD5" w:rsidP="00BB2FB1">
            <w:pPr>
              <w:pStyle w:val="Akapitzlist"/>
              <w:spacing w:before="60" w:after="6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2FB1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="0019024D" w:rsidRPr="00BB2FB1">
              <w:rPr>
                <w:rFonts w:ascii="Corbel" w:hAnsi="Corbel"/>
                <w:sz w:val="24"/>
                <w:szCs w:val="24"/>
              </w:rPr>
              <w:t>,</w:t>
            </w:r>
            <w:r w:rsidR="009915F3" w:rsidRPr="00BB2FB1">
              <w:rPr>
                <w:rFonts w:ascii="Corbel" w:hAnsi="Corbel"/>
                <w:sz w:val="24"/>
                <w:szCs w:val="24"/>
              </w:rPr>
              <w:t xml:space="preserve"> E.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>(2007)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i/>
                <w:sz w:val="24"/>
                <w:szCs w:val="24"/>
              </w:rPr>
              <w:t>Badania społeczne w praktyce</w:t>
            </w:r>
            <w:r w:rsidR="00BB2FB1" w:rsidRPr="00BB2FB1">
              <w:rPr>
                <w:rFonts w:ascii="Corbel" w:hAnsi="Corbel"/>
                <w:i/>
                <w:sz w:val="24"/>
                <w:szCs w:val="24"/>
              </w:rPr>
              <w:t>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: 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Wyd. Naukowe PWN. </w:t>
            </w:r>
          </w:p>
          <w:p w14:paraId="4847C033" w14:textId="1F878585" w:rsidR="007E42FB" w:rsidRPr="00BB2FB1" w:rsidRDefault="0032282B" w:rsidP="00BB2FB1">
            <w:pPr>
              <w:pStyle w:val="Akapitzlist"/>
              <w:spacing w:before="60" w:after="6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2FB1">
              <w:rPr>
                <w:rFonts w:ascii="Corbel" w:hAnsi="Corbel"/>
                <w:sz w:val="24"/>
                <w:szCs w:val="24"/>
              </w:rPr>
              <w:t>Silverman</w:t>
            </w:r>
            <w:proofErr w:type="spellEnd"/>
            <w:r w:rsidR="0019024D" w:rsidRPr="00BB2FB1">
              <w:rPr>
                <w:rFonts w:ascii="Corbel" w:hAnsi="Corbel"/>
                <w:sz w:val="24"/>
                <w:szCs w:val="24"/>
              </w:rPr>
              <w:t>,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D.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(2008).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i/>
                <w:sz w:val="24"/>
                <w:szCs w:val="24"/>
              </w:rPr>
              <w:t>Prowadzenie badań jakościowych</w:t>
            </w:r>
            <w:r w:rsidR="00BB2FB1" w:rsidRPr="00BB2FB1"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:</w:t>
            </w:r>
            <w:r w:rsidR="0019024D" w:rsidRPr="00BB2FB1">
              <w:rPr>
                <w:rFonts w:ascii="Corbel" w:hAnsi="Corbel"/>
                <w:sz w:val="24"/>
                <w:szCs w:val="24"/>
              </w:rPr>
              <w:t xml:space="preserve"> Wyd. Naukowe PWN.</w:t>
            </w:r>
          </w:p>
        </w:tc>
      </w:tr>
      <w:tr w:rsidR="0085747A" w:rsidRPr="00A86982" w14:paraId="444D7A91" w14:textId="77777777" w:rsidTr="00D72D2A">
        <w:trPr>
          <w:trHeight w:val="397"/>
        </w:trPr>
        <w:tc>
          <w:tcPr>
            <w:tcW w:w="9639" w:type="dxa"/>
          </w:tcPr>
          <w:p w14:paraId="787589DD" w14:textId="77777777" w:rsidR="00F01BD5" w:rsidRPr="00BB2FB1" w:rsidRDefault="0085747A" w:rsidP="00BB2FB1">
            <w:pPr>
              <w:pStyle w:val="Akapitzlist"/>
              <w:spacing w:before="60" w:after="6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B2FB1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036E848" w14:textId="285FD80D" w:rsidR="00D736C0" w:rsidRPr="00BB2FB1" w:rsidRDefault="009915F3" w:rsidP="00BB2FB1">
            <w:pPr>
              <w:pStyle w:val="Akapitzlist"/>
              <w:spacing w:before="60" w:after="6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2FB1">
              <w:rPr>
                <w:rFonts w:ascii="Corbel" w:hAnsi="Corbel"/>
                <w:sz w:val="24"/>
                <w:szCs w:val="24"/>
              </w:rPr>
              <w:t>Kvale</w:t>
            </w:r>
            <w:proofErr w:type="spellEnd"/>
            <w:r w:rsidR="005C55EB" w:rsidRPr="00BB2FB1">
              <w:rPr>
                <w:rFonts w:ascii="Corbel" w:hAnsi="Corbel"/>
                <w:sz w:val="24"/>
                <w:szCs w:val="24"/>
              </w:rPr>
              <w:t>,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S.</w:t>
            </w:r>
            <w:r w:rsidR="005C55EB" w:rsidRPr="00BB2FB1">
              <w:rPr>
                <w:rFonts w:ascii="Corbel" w:hAnsi="Corbel"/>
                <w:sz w:val="24"/>
                <w:szCs w:val="24"/>
              </w:rPr>
              <w:t xml:space="preserve"> (2018)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.</w:t>
            </w:r>
            <w:r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2FB1">
              <w:rPr>
                <w:rFonts w:ascii="Corbel" w:hAnsi="Corbel"/>
                <w:i/>
                <w:sz w:val="24"/>
                <w:szCs w:val="24"/>
              </w:rPr>
              <w:t>Pro</w:t>
            </w:r>
            <w:r w:rsidR="005C55EB" w:rsidRPr="00BB2FB1">
              <w:rPr>
                <w:rFonts w:ascii="Corbel" w:hAnsi="Corbel"/>
                <w:i/>
                <w:sz w:val="24"/>
                <w:szCs w:val="24"/>
              </w:rPr>
              <w:t>wadzenie wywiadów</w:t>
            </w:r>
            <w:r w:rsidR="00BB2FB1" w:rsidRPr="00BB2FB1">
              <w:rPr>
                <w:rFonts w:ascii="Corbel" w:hAnsi="Corbel"/>
                <w:i/>
                <w:sz w:val="24"/>
                <w:szCs w:val="24"/>
              </w:rPr>
              <w:t>.</w:t>
            </w:r>
            <w:r w:rsidR="005C55EB" w:rsidRPr="00BB2FB1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:</w:t>
            </w:r>
            <w:r w:rsidR="005C55EB" w:rsidRPr="00BB2FB1">
              <w:rPr>
                <w:rFonts w:ascii="Corbel" w:hAnsi="Corbel"/>
                <w:sz w:val="24"/>
                <w:szCs w:val="24"/>
              </w:rPr>
              <w:t xml:space="preserve"> Wyd. Naukowe PWN.</w:t>
            </w:r>
          </w:p>
          <w:p w14:paraId="6579FBE1" w14:textId="79AA1F6A" w:rsidR="007E42FB" w:rsidRPr="00D905F2" w:rsidRDefault="005C55EB" w:rsidP="00BB2FB1">
            <w:pPr>
              <w:pStyle w:val="Akapitzlist"/>
              <w:spacing w:before="60" w:after="60" w:line="240" w:lineRule="auto"/>
              <w:ind w:left="601" w:hanging="601"/>
              <w:contextualSpacing w:val="0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BB2FB1">
              <w:rPr>
                <w:rFonts w:ascii="Corbel" w:hAnsi="Corbel"/>
                <w:sz w:val="24"/>
                <w:szCs w:val="24"/>
              </w:rPr>
              <w:t xml:space="preserve">Miński, </w:t>
            </w:r>
            <w:r w:rsidR="007E42FB" w:rsidRPr="00BB2FB1">
              <w:rPr>
                <w:rFonts w:ascii="Corbel" w:hAnsi="Corbel"/>
                <w:sz w:val="24"/>
                <w:szCs w:val="24"/>
              </w:rPr>
              <w:t>R.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 (2017).</w:t>
            </w:r>
            <w:r w:rsidR="007E42FB" w:rsidRPr="00BB2FB1">
              <w:rPr>
                <w:rFonts w:ascii="Corbel" w:hAnsi="Corbel"/>
                <w:sz w:val="24"/>
                <w:szCs w:val="24"/>
              </w:rPr>
              <w:t xml:space="preserve"> Wywiad pogłębiony jako technika badawcza. Możliwości wykorzystania IDI w</w:t>
            </w:r>
            <w:r w:rsidR="00BB2FB1">
              <w:rPr>
                <w:rFonts w:ascii="Corbel" w:hAnsi="Corbel"/>
                <w:sz w:val="24"/>
                <w:szCs w:val="24"/>
              </w:rPr>
              <w:t> </w:t>
            </w:r>
            <w:r w:rsidR="007E42FB" w:rsidRPr="00BB2FB1">
              <w:rPr>
                <w:rFonts w:ascii="Corbel" w:hAnsi="Corbel"/>
                <w:sz w:val="24"/>
                <w:szCs w:val="24"/>
              </w:rPr>
              <w:t>badaniach ewaluacyjnych</w:t>
            </w:r>
            <w:r w:rsidR="00BB2FB1">
              <w:rPr>
                <w:rFonts w:ascii="Corbel" w:hAnsi="Corbel"/>
                <w:sz w:val="24"/>
                <w:szCs w:val="24"/>
              </w:rPr>
              <w:t>.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7E42FB" w:rsidRPr="00D905F2">
              <w:rPr>
                <w:rFonts w:ascii="Corbel" w:hAnsi="Corbel"/>
                <w:i/>
                <w:sz w:val="24"/>
                <w:szCs w:val="24"/>
                <w:lang w:val="en-GB"/>
              </w:rPr>
              <w:t>Przegląd</w:t>
            </w:r>
            <w:proofErr w:type="spellEnd"/>
            <w:r w:rsidR="007E42FB" w:rsidRPr="00D905F2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42FB" w:rsidRPr="00D905F2">
              <w:rPr>
                <w:rFonts w:ascii="Corbel" w:hAnsi="Corbel"/>
                <w:i/>
                <w:sz w:val="24"/>
                <w:szCs w:val="24"/>
                <w:lang w:val="en-GB"/>
              </w:rPr>
              <w:t>Socjologii</w:t>
            </w:r>
            <w:proofErr w:type="spellEnd"/>
            <w:r w:rsidR="007E42FB" w:rsidRPr="00D905F2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E42FB" w:rsidRPr="00D905F2">
              <w:rPr>
                <w:rFonts w:ascii="Corbel" w:hAnsi="Corbel"/>
                <w:i/>
                <w:sz w:val="24"/>
                <w:szCs w:val="24"/>
                <w:lang w:val="en-GB"/>
              </w:rPr>
              <w:t>Jakościowej</w:t>
            </w:r>
            <w:proofErr w:type="spellEnd"/>
            <w:r w:rsidR="007E42FB" w:rsidRPr="00D905F2">
              <w:rPr>
                <w:rFonts w:ascii="Corbel" w:hAnsi="Corbel"/>
                <w:sz w:val="24"/>
                <w:szCs w:val="24"/>
                <w:lang w:val="en-GB"/>
              </w:rPr>
              <w:t>, 13, 3</w:t>
            </w:r>
            <w:r w:rsidR="00BB2FB1" w:rsidRPr="00D905F2">
              <w:rPr>
                <w:rFonts w:ascii="Corbel" w:hAnsi="Corbel"/>
                <w:sz w:val="24"/>
                <w:szCs w:val="24"/>
                <w:lang w:val="en-GB"/>
              </w:rPr>
              <w:t>.</w:t>
            </w:r>
          </w:p>
          <w:p w14:paraId="13C0CBE5" w14:textId="61ABDEAD" w:rsidR="00C75C14" w:rsidRPr="00D905F2" w:rsidRDefault="00C75C14" w:rsidP="00BB2FB1">
            <w:pPr>
              <w:pStyle w:val="Akapitzlist"/>
              <w:spacing w:before="60" w:after="6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B2FB1">
              <w:rPr>
                <w:rFonts w:ascii="Corbel" w:hAnsi="Corbel"/>
                <w:sz w:val="24"/>
                <w:szCs w:val="24"/>
                <w:lang w:val="en-US"/>
              </w:rPr>
              <w:t>Shaw</w:t>
            </w:r>
            <w:r w:rsidR="005C55EB" w:rsidRPr="00BB2FB1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r w:rsidRPr="00BB2FB1">
              <w:rPr>
                <w:rFonts w:ascii="Corbel" w:hAnsi="Corbel"/>
                <w:sz w:val="24"/>
                <w:szCs w:val="24"/>
                <w:lang w:val="en-US"/>
              </w:rPr>
              <w:t xml:space="preserve"> I., Gould</w:t>
            </w:r>
            <w:r w:rsidR="00BB2FB1" w:rsidRPr="00BB2FB1">
              <w:rPr>
                <w:rFonts w:ascii="Corbel" w:hAnsi="Corbel"/>
                <w:sz w:val="24"/>
                <w:szCs w:val="24"/>
                <w:lang w:val="en-US"/>
              </w:rPr>
              <w:t>,</w:t>
            </w:r>
            <w:r w:rsidRPr="00BB2FB1">
              <w:rPr>
                <w:rFonts w:ascii="Corbel" w:hAnsi="Corbel"/>
                <w:sz w:val="24"/>
                <w:szCs w:val="24"/>
                <w:lang w:val="en-US"/>
              </w:rPr>
              <w:t xml:space="preserve"> N.</w:t>
            </w:r>
            <w:r w:rsidR="005C55EB" w:rsidRPr="00BB2FB1">
              <w:rPr>
                <w:rFonts w:ascii="Corbel" w:hAnsi="Corbel"/>
                <w:sz w:val="24"/>
                <w:szCs w:val="24"/>
                <w:lang w:val="en-US"/>
              </w:rPr>
              <w:t>(2001).</w:t>
            </w:r>
            <w:r w:rsidR="00A571E0" w:rsidRPr="00BB2FB1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r w:rsidRPr="00BB2FB1">
              <w:rPr>
                <w:rFonts w:ascii="Corbel" w:hAnsi="Corbel"/>
                <w:i/>
                <w:sz w:val="24"/>
                <w:szCs w:val="24"/>
                <w:lang w:val="en-US"/>
              </w:rPr>
              <w:t>Qualitative Rese</w:t>
            </w:r>
            <w:r w:rsidR="005C55EB" w:rsidRPr="00BB2FB1">
              <w:rPr>
                <w:rFonts w:ascii="Corbel" w:hAnsi="Corbel"/>
                <w:i/>
                <w:sz w:val="24"/>
                <w:szCs w:val="24"/>
                <w:lang w:val="en-US"/>
              </w:rPr>
              <w:t>arch in Social Wor</w:t>
            </w:r>
            <w:r w:rsidR="00BB2FB1" w:rsidRPr="00BB2FB1">
              <w:rPr>
                <w:rFonts w:ascii="Corbel" w:hAnsi="Corbel"/>
                <w:i/>
                <w:sz w:val="24"/>
                <w:szCs w:val="24"/>
                <w:lang w:val="en-US"/>
              </w:rPr>
              <w:t>k.</w:t>
            </w:r>
            <w:r w:rsidR="005C55EB" w:rsidRPr="00BB2FB1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</w:t>
            </w:r>
            <w:r w:rsidR="005C55EB" w:rsidRPr="00D905F2">
              <w:rPr>
                <w:rFonts w:ascii="Corbel" w:hAnsi="Corbel"/>
                <w:sz w:val="24"/>
                <w:szCs w:val="24"/>
              </w:rPr>
              <w:t>London</w:t>
            </w:r>
            <w:r w:rsidR="00BB2FB1" w:rsidRPr="00D905F2"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 w:rsidR="00BB2FB1" w:rsidRPr="00D905F2">
              <w:rPr>
                <w:rFonts w:ascii="Corbel" w:hAnsi="Corbel"/>
                <w:sz w:val="24"/>
                <w:szCs w:val="24"/>
              </w:rPr>
              <w:t>Sage</w:t>
            </w:r>
            <w:proofErr w:type="spellEnd"/>
            <w:r w:rsidR="00BB2FB1" w:rsidRPr="00D905F2">
              <w:rPr>
                <w:rFonts w:ascii="Corbel" w:hAnsi="Corbel"/>
                <w:sz w:val="24"/>
                <w:szCs w:val="24"/>
              </w:rPr>
              <w:t xml:space="preserve"> Publications.</w:t>
            </w:r>
            <w:r w:rsidR="005C55EB" w:rsidRPr="00D905F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65ACBE8" w14:textId="62246C04" w:rsidR="00A86982" w:rsidRPr="00BB2FB1" w:rsidRDefault="00A86982" w:rsidP="00BB2FB1">
            <w:pPr>
              <w:pStyle w:val="Akapitzlist"/>
              <w:spacing w:before="60" w:after="60" w:line="240" w:lineRule="auto"/>
              <w:ind w:left="601" w:hanging="601"/>
              <w:contextualSpacing w:val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BB2FB1">
              <w:rPr>
                <w:rFonts w:ascii="Corbel" w:hAnsi="Corbel"/>
                <w:sz w:val="24"/>
                <w:szCs w:val="24"/>
              </w:rPr>
              <w:t>Pokrzywa M.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 (2019). </w:t>
            </w:r>
            <w:r w:rsidRPr="00BB2FB1">
              <w:rPr>
                <w:rFonts w:ascii="Corbel" w:hAnsi="Corbel"/>
                <w:sz w:val="24"/>
                <w:szCs w:val="24"/>
              </w:rPr>
              <w:t>Wielowymiarowe wykluczenie klientek pomocy społecznej w Polsce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 xml:space="preserve">. </w:t>
            </w:r>
            <w:hyperlink r:id="rId10" w:history="1">
              <w:r w:rsidRPr="00BB2FB1">
                <w:rPr>
                  <w:rFonts w:ascii="Corbel" w:hAnsi="Corbel"/>
                  <w:i/>
                  <w:sz w:val="24"/>
                  <w:szCs w:val="24"/>
                </w:rPr>
                <w:t>Zeszyty Pracy Socjalnej</w:t>
              </w:r>
            </w:hyperlink>
            <w:r w:rsidR="00BB2FB1" w:rsidRPr="00BB2FB1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BB2FB1">
              <w:rPr>
                <w:rFonts w:ascii="Corbel" w:hAnsi="Corbel"/>
                <w:sz w:val="24"/>
                <w:szCs w:val="24"/>
              </w:rPr>
              <w:t> 24, 2</w:t>
            </w:r>
            <w:r w:rsidR="00BB2FB1" w:rsidRPr="00BB2FB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B63ED1B" w14:textId="77777777" w:rsidR="0085747A" w:rsidRPr="00A869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C1C3E" w14:textId="77777777" w:rsidR="0085747A" w:rsidRPr="00A8698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4650A" w14:textId="77777777" w:rsidR="00D770F1" w:rsidRPr="00A86982" w:rsidRDefault="00D770F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452DD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E586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F24C2">
      <w:footerReference w:type="default" r:id="rId11"/>
      <w:pgSz w:w="11906" w:h="16838"/>
      <w:pgMar w:top="1134" w:right="1134" w:bottom="709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5E3D4" w14:textId="77777777" w:rsidR="002422DC" w:rsidRDefault="002422DC" w:rsidP="00C16ABF">
      <w:pPr>
        <w:spacing w:after="0" w:line="240" w:lineRule="auto"/>
      </w:pPr>
      <w:r>
        <w:separator/>
      </w:r>
    </w:p>
  </w:endnote>
  <w:endnote w:type="continuationSeparator" w:id="0">
    <w:p w14:paraId="501FA7B9" w14:textId="77777777" w:rsidR="002422DC" w:rsidRDefault="002422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90516"/>
      <w:docPartObj>
        <w:docPartGallery w:val="Page Numbers (Bottom of Page)"/>
        <w:docPartUnique/>
      </w:docPartObj>
    </w:sdtPr>
    <w:sdtEndPr/>
    <w:sdtContent>
      <w:p w14:paraId="47F96F56" w14:textId="77777777" w:rsidR="00AF24CB" w:rsidRDefault="004D1E14">
        <w:pPr>
          <w:pStyle w:val="Stopka"/>
          <w:jc w:val="right"/>
        </w:pPr>
        <w:r>
          <w:fldChar w:fldCharType="begin"/>
        </w:r>
        <w:r w:rsidR="005A793A">
          <w:instrText xml:space="preserve"> PAGE   \* MERGEFORMAT </w:instrText>
        </w:r>
        <w:r>
          <w:fldChar w:fldCharType="separate"/>
        </w:r>
        <w:r w:rsidR="005C55E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7310238" w14:textId="77777777" w:rsidR="00AF24CB" w:rsidRDefault="00AF24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C2080" w14:textId="77777777" w:rsidR="002422DC" w:rsidRDefault="002422DC" w:rsidP="00C16ABF">
      <w:pPr>
        <w:spacing w:after="0" w:line="240" w:lineRule="auto"/>
      </w:pPr>
      <w:r>
        <w:separator/>
      </w:r>
    </w:p>
  </w:footnote>
  <w:footnote w:type="continuationSeparator" w:id="0">
    <w:p w14:paraId="4E69C472" w14:textId="77777777" w:rsidR="002422DC" w:rsidRDefault="002422DC" w:rsidP="00C16ABF">
      <w:pPr>
        <w:spacing w:after="0" w:line="240" w:lineRule="auto"/>
      </w:pPr>
      <w:r>
        <w:continuationSeparator/>
      </w:r>
    </w:p>
  </w:footnote>
  <w:footnote w:id="1">
    <w:p w14:paraId="69DBFE7F" w14:textId="77777777" w:rsidR="00162798" w:rsidRDefault="00162798" w:rsidP="0016279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2E7"/>
    <w:rsid w:val="000048FD"/>
    <w:rsid w:val="000077B4"/>
    <w:rsid w:val="00011818"/>
    <w:rsid w:val="00015B8F"/>
    <w:rsid w:val="00022ECE"/>
    <w:rsid w:val="00041BE8"/>
    <w:rsid w:val="00042A51"/>
    <w:rsid w:val="00042D2E"/>
    <w:rsid w:val="00044C82"/>
    <w:rsid w:val="00070ED6"/>
    <w:rsid w:val="000742DC"/>
    <w:rsid w:val="0007778C"/>
    <w:rsid w:val="00081B60"/>
    <w:rsid w:val="00084C12"/>
    <w:rsid w:val="00085D8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4AD"/>
    <w:rsid w:val="00124293"/>
    <w:rsid w:val="00124BFF"/>
    <w:rsid w:val="0012560E"/>
    <w:rsid w:val="00127108"/>
    <w:rsid w:val="00134B13"/>
    <w:rsid w:val="00146BC0"/>
    <w:rsid w:val="00153C41"/>
    <w:rsid w:val="00154381"/>
    <w:rsid w:val="00162030"/>
    <w:rsid w:val="00162798"/>
    <w:rsid w:val="001640A7"/>
    <w:rsid w:val="00164FA7"/>
    <w:rsid w:val="00166A03"/>
    <w:rsid w:val="001718A7"/>
    <w:rsid w:val="001737CF"/>
    <w:rsid w:val="00176083"/>
    <w:rsid w:val="0019024D"/>
    <w:rsid w:val="00192F37"/>
    <w:rsid w:val="001A47B1"/>
    <w:rsid w:val="001A70D2"/>
    <w:rsid w:val="001D657B"/>
    <w:rsid w:val="001D7B54"/>
    <w:rsid w:val="001E0209"/>
    <w:rsid w:val="001F2774"/>
    <w:rsid w:val="001F2CA2"/>
    <w:rsid w:val="002144C0"/>
    <w:rsid w:val="0022477D"/>
    <w:rsid w:val="002278A9"/>
    <w:rsid w:val="002336F9"/>
    <w:rsid w:val="0024028F"/>
    <w:rsid w:val="002422DC"/>
    <w:rsid w:val="00244ABC"/>
    <w:rsid w:val="002542C5"/>
    <w:rsid w:val="00260E03"/>
    <w:rsid w:val="00276DB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0B0"/>
    <w:rsid w:val="002D3375"/>
    <w:rsid w:val="002D73D4"/>
    <w:rsid w:val="002E2F22"/>
    <w:rsid w:val="002E735E"/>
    <w:rsid w:val="002E78E0"/>
    <w:rsid w:val="002F02A3"/>
    <w:rsid w:val="002F4ABE"/>
    <w:rsid w:val="003018BA"/>
    <w:rsid w:val="0030395F"/>
    <w:rsid w:val="0030599E"/>
    <w:rsid w:val="00305C92"/>
    <w:rsid w:val="003151C5"/>
    <w:rsid w:val="0032282B"/>
    <w:rsid w:val="003343CF"/>
    <w:rsid w:val="00346FE9"/>
    <w:rsid w:val="0034759A"/>
    <w:rsid w:val="003503F6"/>
    <w:rsid w:val="003530DD"/>
    <w:rsid w:val="00363F78"/>
    <w:rsid w:val="00364AD5"/>
    <w:rsid w:val="0038026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ECF"/>
    <w:rsid w:val="004706D1"/>
    <w:rsid w:val="00471326"/>
    <w:rsid w:val="0047598D"/>
    <w:rsid w:val="004840FD"/>
    <w:rsid w:val="00490F7D"/>
    <w:rsid w:val="00491678"/>
    <w:rsid w:val="004968E2"/>
    <w:rsid w:val="004977E5"/>
    <w:rsid w:val="004978AF"/>
    <w:rsid w:val="004A3EEA"/>
    <w:rsid w:val="004A4D1F"/>
    <w:rsid w:val="004C0E06"/>
    <w:rsid w:val="004D1E14"/>
    <w:rsid w:val="004D5282"/>
    <w:rsid w:val="004E17F4"/>
    <w:rsid w:val="004E324F"/>
    <w:rsid w:val="004F1551"/>
    <w:rsid w:val="004F24C2"/>
    <w:rsid w:val="004F55A3"/>
    <w:rsid w:val="0050496F"/>
    <w:rsid w:val="00513B6F"/>
    <w:rsid w:val="00517C63"/>
    <w:rsid w:val="005363C4"/>
    <w:rsid w:val="00536BDE"/>
    <w:rsid w:val="00543782"/>
    <w:rsid w:val="00543ACC"/>
    <w:rsid w:val="00556ACF"/>
    <w:rsid w:val="0056696D"/>
    <w:rsid w:val="005734BE"/>
    <w:rsid w:val="005912A7"/>
    <w:rsid w:val="0059484D"/>
    <w:rsid w:val="005A0855"/>
    <w:rsid w:val="005A3196"/>
    <w:rsid w:val="005A793A"/>
    <w:rsid w:val="005C080F"/>
    <w:rsid w:val="005C55E5"/>
    <w:rsid w:val="005C55EB"/>
    <w:rsid w:val="005C696A"/>
    <w:rsid w:val="005D1472"/>
    <w:rsid w:val="005E6E85"/>
    <w:rsid w:val="005F31D2"/>
    <w:rsid w:val="0060150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581"/>
    <w:rsid w:val="0071415E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866"/>
    <w:rsid w:val="0078168C"/>
    <w:rsid w:val="00787C2A"/>
    <w:rsid w:val="00790E27"/>
    <w:rsid w:val="007A4022"/>
    <w:rsid w:val="007A6E6E"/>
    <w:rsid w:val="007A77A3"/>
    <w:rsid w:val="007B21F9"/>
    <w:rsid w:val="007C3299"/>
    <w:rsid w:val="007C3BCC"/>
    <w:rsid w:val="007C4546"/>
    <w:rsid w:val="007D04C1"/>
    <w:rsid w:val="007D3F95"/>
    <w:rsid w:val="007D6A31"/>
    <w:rsid w:val="007D6E56"/>
    <w:rsid w:val="007D704E"/>
    <w:rsid w:val="007E42FB"/>
    <w:rsid w:val="007F4155"/>
    <w:rsid w:val="007F7B38"/>
    <w:rsid w:val="0081554D"/>
    <w:rsid w:val="0081707E"/>
    <w:rsid w:val="008449B3"/>
    <w:rsid w:val="008528E2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AB7"/>
    <w:rsid w:val="00954A07"/>
    <w:rsid w:val="00961939"/>
    <w:rsid w:val="00965B13"/>
    <w:rsid w:val="00973A57"/>
    <w:rsid w:val="009752FC"/>
    <w:rsid w:val="009915F3"/>
    <w:rsid w:val="00997F14"/>
    <w:rsid w:val="009A78D9"/>
    <w:rsid w:val="009C3E31"/>
    <w:rsid w:val="009C54AE"/>
    <w:rsid w:val="009C788E"/>
    <w:rsid w:val="009D11EC"/>
    <w:rsid w:val="009D3F3B"/>
    <w:rsid w:val="009D499E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1E0"/>
    <w:rsid w:val="00A601C8"/>
    <w:rsid w:val="00A60799"/>
    <w:rsid w:val="00A709DD"/>
    <w:rsid w:val="00A84C85"/>
    <w:rsid w:val="00A8698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4CB"/>
    <w:rsid w:val="00AF2C1E"/>
    <w:rsid w:val="00B06142"/>
    <w:rsid w:val="00B135B1"/>
    <w:rsid w:val="00B2153B"/>
    <w:rsid w:val="00B2757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B8F"/>
    <w:rsid w:val="00B90885"/>
    <w:rsid w:val="00B91279"/>
    <w:rsid w:val="00BA2F29"/>
    <w:rsid w:val="00BB2FB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C10"/>
    <w:rsid w:val="00C26CB7"/>
    <w:rsid w:val="00C324C1"/>
    <w:rsid w:val="00C36992"/>
    <w:rsid w:val="00C56036"/>
    <w:rsid w:val="00C61DC5"/>
    <w:rsid w:val="00C67E92"/>
    <w:rsid w:val="00C70A26"/>
    <w:rsid w:val="00C75C14"/>
    <w:rsid w:val="00C766DF"/>
    <w:rsid w:val="00C9290D"/>
    <w:rsid w:val="00C94B98"/>
    <w:rsid w:val="00CA2B96"/>
    <w:rsid w:val="00CA5089"/>
    <w:rsid w:val="00CD6897"/>
    <w:rsid w:val="00CE5BAC"/>
    <w:rsid w:val="00CF25BE"/>
    <w:rsid w:val="00CF2C27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D2A"/>
    <w:rsid w:val="00D736C0"/>
    <w:rsid w:val="00D74119"/>
    <w:rsid w:val="00D770F1"/>
    <w:rsid w:val="00D8075B"/>
    <w:rsid w:val="00D8678B"/>
    <w:rsid w:val="00D905F2"/>
    <w:rsid w:val="00D92F39"/>
    <w:rsid w:val="00DA2114"/>
    <w:rsid w:val="00DD610F"/>
    <w:rsid w:val="00DE09C0"/>
    <w:rsid w:val="00DE4A14"/>
    <w:rsid w:val="00DE5861"/>
    <w:rsid w:val="00DF320D"/>
    <w:rsid w:val="00DF71C8"/>
    <w:rsid w:val="00E10A1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7166"/>
    <w:rsid w:val="00EC4899"/>
    <w:rsid w:val="00ED03AB"/>
    <w:rsid w:val="00ED32D2"/>
    <w:rsid w:val="00EE32DE"/>
    <w:rsid w:val="00EE5457"/>
    <w:rsid w:val="00EE5488"/>
    <w:rsid w:val="00F01033"/>
    <w:rsid w:val="00F01BD5"/>
    <w:rsid w:val="00F070AB"/>
    <w:rsid w:val="00F15C4F"/>
    <w:rsid w:val="00F17567"/>
    <w:rsid w:val="00F27A7B"/>
    <w:rsid w:val="00F33D4D"/>
    <w:rsid w:val="00F526AF"/>
    <w:rsid w:val="00F617C3"/>
    <w:rsid w:val="00F7066B"/>
    <w:rsid w:val="00F83B28"/>
    <w:rsid w:val="00F94730"/>
    <w:rsid w:val="00F974DA"/>
    <w:rsid w:val="00FA36D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CDB9"/>
  <w15:docId w15:val="{CE35D6DE-87CD-4465-9B1B-7C4F6DE4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245a">
    <w:name w:val="f_245a"/>
    <w:basedOn w:val="Domylnaczcionkaakapitu"/>
    <w:rsid w:val="0032282B"/>
  </w:style>
  <w:style w:type="character" w:customStyle="1" w:styleId="label">
    <w:name w:val="label"/>
    <w:basedOn w:val="Domylnaczcionkaakapitu"/>
    <w:rsid w:val="0032282B"/>
  </w:style>
  <w:style w:type="character" w:customStyle="1" w:styleId="f973t">
    <w:name w:val="f_973t"/>
    <w:basedOn w:val="Domylnaczcionkaakapitu"/>
    <w:rsid w:val="0032282B"/>
  </w:style>
  <w:style w:type="character" w:customStyle="1" w:styleId="fieldsz">
    <w:name w:val="field_sz"/>
    <w:basedOn w:val="Domylnaczcionkaakapitu"/>
    <w:rsid w:val="0032282B"/>
  </w:style>
  <w:style w:type="character" w:customStyle="1" w:styleId="f974a">
    <w:name w:val="f_974a"/>
    <w:basedOn w:val="Domylnaczcionkaakapitu"/>
    <w:rsid w:val="0032282B"/>
  </w:style>
  <w:style w:type="character" w:customStyle="1" w:styleId="f974b">
    <w:name w:val="f_974b"/>
    <w:basedOn w:val="Domylnaczcionkaakapitu"/>
    <w:rsid w:val="0032282B"/>
  </w:style>
  <w:style w:type="character" w:customStyle="1" w:styleId="f974d">
    <w:name w:val="f_974d"/>
    <w:basedOn w:val="Domylnaczcionkaakapitu"/>
    <w:rsid w:val="0032282B"/>
  </w:style>
  <w:style w:type="character" w:customStyle="1" w:styleId="f974c">
    <w:name w:val="f_974c"/>
    <w:basedOn w:val="Domylnaczcionkaakapitu"/>
    <w:rsid w:val="00A86982"/>
  </w:style>
  <w:style w:type="character" w:customStyle="1" w:styleId="table-of-contentstitletext3qey-">
    <w:name w:val="table-of-contents__titletext___3qey-"/>
    <w:basedOn w:val="Domylnaczcionkaakapitu"/>
    <w:rsid w:val="00C75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bibliografia.ur.edu.pl/cgi-bin/expertus3.cg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EE94C-6559-4824-B128-34FE287F9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ED637-D1A8-44CF-A858-2858223ED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7CE99A-6012-4B68-8D1D-4C2389F7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4</Pages>
  <Words>977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2021-09-18T15:04:00Z</dcterms:created>
  <dcterms:modified xsi:type="dcterms:W3CDTF">2022-11-17T09:05:00Z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